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13A" w:rsidRPr="00E02186" w:rsidRDefault="00E02186" w:rsidP="00E02186">
      <w:pPr>
        <w:jc w:val="center"/>
        <w:rPr>
          <w:b/>
          <w:sz w:val="48"/>
          <w:szCs w:val="48"/>
        </w:rPr>
      </w:pPr>
      <w:r>
        <w:rPr>
          <w:rFonts w:hint="eastAsia"/>
          <w:b/>
          <w:sz w:val="48"/>
          <w:szCs w:val="48"/>
        </w:rPr>
        <w:t>氨基酸发酵的生产研究</w:t>
      </w:r>
    </w:p>
    <w:p w:rsidR="0022113A" w:rsidRDefault="0022113A" w:rsidP="0022113A">
      <w:pPr>
        <w:rPr>
          <w:sz w:val="36"/>
          <w:szCs w:val="36"/>
        </w:rPr>
      </w:pPr>
      <w:r w:rsidRPr="0022113A">
        <w:rPr>
          <w:rFonts w:hint="eastAsia"/>
          <w:b/>
          <w:sz w:val="36"/>
          <w:szCs w:val="36"/>
        </w:rPr>
        <w:t>摘要</w:t>
      </w:r>
      <w:r>
        <w:rPr>
          <w:rFonts w:hint="eastAsia"/>
          <w:sz w:val="36"/>
          <w:szCs w:val="36"/>
        </w:rPr>
        <w:t>：</w:t>
      </w:r>
      <w:r w:rsidRPr="0022113A">
        <w:rPr>
          <w:rFonts w:hint="eastAsia"/>
          <w:sz w:val="28"/>
          <w:szCs w:val="28"/>
        </w:rPr>
        <w:t>对提高</w:t>
      </w:r>
      <w:bookmarkStart w:id="0" w:name="_GoBack"/>
      <w:bookmarkEnd w:id="0"/>
      <w:r w:rsidR="008B6209">
        <w:rPr>
          <w:rFonts w:hint="eastAsia"/>
          <w:sz w:val="28"/>
          <w:szCs w:val="28"/>
        </w:rPr>
        <w:t>土壤中取得的</w:t>
      </w:r>
      <w:r w:rsidRPr="0022113A">
        <w:rPr>
          <w:rFonts w:hint="eastAsia"/>
          <w:sz w:val="28"/>
          <w:szCs w:val="28"/>
        </w:rPr>
        <w:t>菌株的赖氨酸生产能力进行研究，简要介绍</w:t>
      </w:r>
      <w:r w:rsidR="003057E0">
        <w:rPr>
          <w:rFonts w:hint="eastAsia"/>
          <w:sz w:val="28"/>
          <w:szCs w:val="28"/>
        </w:rPr>
        <w:t>了</w:t>
      </w:r>
      <w:r w:rsidRPr="0022113A">
        <w:rPr>
          <w:rFonts w:hint="eastAsia"/>
          <w:sz w:val="28"/>
          <w:szCs w:val="28"/>
        </w:rPr>
        <w:t>赖氨酸的发展现状</w:t>
      </w:r>
      <w:r>
        <w:rPr>
          <w:rFonts w:hint="eastAsia"/>
          <w:sz w:val="36"/>
          <w:szCs w:val="36"/>
        </w:rPr>
        <w:t>。</w:t>
      </w:r>
    </w:p>
    <w:p w:rsidR="0022113A" w:rsidRDefault="0022113A" w:rsidP="0022113A">
      <w:pPr>
        <w:rPr>
          <w:sz w:val="36"/>
          <w:szCs w:val="36"/>
        </w:rPr>
      </w:pPr>
      <w:r w:rsidRPr="0022113A">
        <w:rPr>
          <w:rFonts w:hint="eastAsia"/>
          <w:b/>
          <w:sz w:val="36"/>
          <w:szCs w:val="36"/>
        </w:rPr>
        <w:t>关键词</w:t>
      </w:r>
      <w:r>
        <w:rPr>
          <w:rFonts w:hint="eastAsia"/>
          <w:sz w:val="36"/>
          <w:szCs w:val="36"/>
        </w:rPr>
        <w:t>：</w:t>
      </w:r>
      <w:r w:rsidR="002A7AE3" w:rsidRPr="002A7AE3">
        <w:rPr>
          <w:rFonts w:hint="eastAsia"/>
          <w:sz w:val="28"/>
          <w:szCs w:val="28"/>
        </w:rPr>
        <w:t>赖氨酸，发酵</w:t>
      </w:r>
      <w:r w:rsidR="00825130">
        <w:rPr>
          <w:rFonts w:hint="eastAsia"/>
          <w:sz w:val="28"/>
          <w:szCs w:val="28"/>
        </w:rPr>
        <w:t>，原生质体，基因</w:t>
      </w:r>
    </w:p>
    <w:p w:rsidR="002A7AE3" w:rsidRPr="002A7AE3" w:rsidRDefault="0022113A" w:rsidP="002A7AE3">
      <w:pPr>
        <w:rPr>
          <w:rFonts w:asciiTheme="minorEastAsia" w:hAnsiTheme="minorEastAsia"/>
          <w:sz w:val="28"/>
          <w:szCs w:val="28"/>
        </w:rPr>
      </w:pPr>
      <w:r w:rsidRPr="0022113A">
        <w:rPr>
          <w:rFonts w:hint="eastAsia"/>
          <w:b/>
          <w:sz w:val="36"/>
          <w:szCs w:val="36"/>
        </w:rPr>
        <w:t>前言</w:t>
      </w:r>
      <w:r>
        <w:rPr>
          <w:rFonts w:hint="eastAsia"/>
          <w:b/>
          <w:sz w:val="36"/>
          <w:szCs w:val="36"/>
        </w:rPr>
        <w:t>：</w:t>
      </w:r>
      <w:r w:rsidR="002A7AE3" w:rsidRPr="002A7AE3">
        <w:rPr>
          <w:rFonts w:asciiTheme="minorEastAsia" w:hAnsiTheme="minorEastAsia" w:hint="eastAsia"/>
          <w:sz w:val="28"/>
          <w:szCs w:val="28"/>
        </w:rPr>
        <w:t>赖氨酸的化学名称为2</w:t>
      </w:r>
      <w:r w:rsidR="002A7AE3">
        <w:rPr>
          <w:rFonts w:asciiTheme="minorEastAsia" w:hAnsiTheme="minorEastAsia" w:hint="eastAsia"/>
          <w:sz w:val="28"/>
          <w:szCs w:val="28"/>
        </w:rPr>
        <w:t>,</w:t>
      </w:r>
      <w:r w:rsidR="002A7AE3" w:rsidRPr="002A7AE3">
        <w:rPr>
          <w:rFonts w:asciiTheme="minorEastAsia" w:hAnsiTheme="minorEastAsia" w:hint="eastAsia"/>
          <w:sz w:val="28"/>
          <w:szCs w:val="28"/>
        </w:rPr>
        <w:t>6</w:t>
      </w:r>
      <w:r w:rsidR="002A7AE3">
        <w:rPr>
          <w:rFonts w:asciiTheme="minorEastAsia" w:hAnsiTheme="minorEastAsia" w:hint="eastAsia"/>
          <w:sz w:val="28"/>
          <w:szCs w:val="28"/>
        </w:rPr>
        <w:t>-</w:t>
      </w:r>
      <w:r w:rsidR="002A7AE3" w:rsidRPr="002A7AE3">
        <w:rPr>
          <w:rFonts w:asciiTheme="minorEastAsia" w:hAnsiTheme="minorEastAsia" w:hint="eastAsia"/>
          <w:sz w:val="28"/>
          <w:szCs w:val="28"/>
        </w:rPr>
        <w:t>二氨基己酸或仅，</w:t>
      </w:r>
      <w:r w:rsidR="002A7AE3">
        <w:rPr>
          <w:rFonts w:asciiTheme="minorEastAsia" w:hAnsiTheme="minorEastAsia" w:hint="eastAsia"/>
          <w:sz w:val="28"/>
          <w:szCs w:val="28"/>
        </w:rPr>
        <w:t>α,</w:t>
      </w:r>
      <w:r w:rsidR="002A7AE3" w:rsidRPr="002A7AE3">
        <w:rPr>
          <w:rFonts w:asciiTheme="minorEastAsia" w:hAnsiTheme="minorEastAsia" w:hint="eastAsia"/>
          <w:sz w:val="28"/>
          <w:szCs w:val="28"/>
        </w:rPr>
        <w:t>ε</w:t>
      </w:r>
      <w:r w:rsidR="002A7AE3">
        <w:rPr>
          <w:rFonts w:asciiTheme="minorEastAsia" w:hAnsiTheme="minorEastAsia" w:hint="eastAsia"/>
          <w:sz w:val="28"/>
          <w:szCs w:val="28"/>
        </w:rPr>
        <w:t>-</w:t>
      </w:r>
      <w:r w:rsidR="002A7AE3" w:rsidRPr="002A7AE3">
        <w:rPr>
          <w:rFonts w:asciiTheme="minorEastAsia" w:hAnsiTheme="minorEastAsia" w:hint="eastAsia"/>
          <w:sz w:val="28"/>
          <w:szCs w:val="28"/>
        </w:rPr>
        <w:t>二氨基己酸，英文名称为Lysine。有</w:t>
      </w:r>
      <w:r w:rsidR="002A7AE3">
        <w:rPr>
          <w:rFonts w:asciiTheme="minorEastAsia" w:hAnsiTheme="minorEastAsia" w:hint="eastAsia"/>
          <w:sz w:val="28"/>
          <w:szCs w:val="28"/>
        </w:rPr>
        <w:t>L-</w:t>
      </w:r>
      <w:r w:rsidR="002A7AE3" w:rsidRPr="002A7AE3">
        <w:rPr>
          <w:rFonts w:asciiTheme="minorEastAsia" w:hAnsiTheme="minorEastAsia" w:hint="eastAsia"/>
          <w:sz w:val="28"/>
          <w:szCs w:val="28"/>
        </w:rPr>
        <w:t>型和D</w:t>
      </w:r>
      <w:r w:rsidR="002A7AE3">
        <w:rPr>
          <w:rFonts w:asciiTheme="minorEastAsia" w:hAnsiTheme="minorEastAsia" w:hint="eastAsia"/>
          <w:sz w:val="28"/>
          <w:szCs w:val="28"/>
        </w:rPr>
        <w:t>-</w:t>
      </w:r>
      <w:r w:rsidR="002A7AE3" w:rsidRPr="002A7AE3">
        <w:rPr>
          <w:rFonts w:asciiTheme="minorEastAsia" w:hAnsiTheme="minorEastAsia" w:hint="eastAsia"/>
          <w:sz w:val="28"/>
          <w:szCs w:val="28"/>
        </w:rPr>
        <w:t>型两种光学异构体。赖氨酸是人和动物自身不能合成的一种氨基酸，必须从外界摄取，而植物中所</w:t>
      </w:r>
    </w:p>
    <w:p w:rsidR="0022113A" w:rsidRDefault="002A7AE3" w:rsidP="002A7AE3">
      <w:pPr>
        <w:rPr>
          <w:rFonts w:asciiTheme="minorEastAsia" w:hAnsiTheme="minorEastAsia"/>
          <w:sz w:val="28"/>
          <w:szCs w:val="28"/>
        </w:rPr>
      </w:pPr>
      <w:r w:rsidRPr="002A7AE3">
        <w:rPr>
          <w:rFonts w:asciiTheme="minorEastAsia" w:hAnsiTheme="minorEastAsia" w:hint="eastAsia"/>
          <w:sz w:val="28"/>
          <w:szCs w:val="28"/>
        </w:rPr>
        <w:t>含的各种赖氨酸很少，被称为植物中第一限制性氨基酸。发酵法是当今世界上生产赖氨酸的主要方法</w:t>
      </w:r>
      <w:r>
        <w:rPr>
          <w:rFonts w:asciiTheme="minorEastAsia" w:hAnsiTheme="minorEastAsia" w:hint="eastAsia"/>
          <w:sz w:val="28"/>
          <w:szCs w:val="28"/>
        </w:rPr>
        <w:t>。</w:t>
      </w:r>
      <w:r w:rsidR="00BD44BA">
        <w:rPr>
          <w:rFonts w:asciiTheme="minorEastAsia" w:hAnsiTheme="minorEastAsia" w:hint="eastAsia"/>
          <w:sz w:val="28"/>
          <w:szCs w:val="28"/>
        </w:rPr>
        <w:t>【1】</w:t>
      </w:r>
      <w:r w:rsidRPr="002A7AE3">
        <w:rPr>
          <w:rFonts w:asciiTheme="minorEastAsia" w:hAnsiTheme="minorEastAsia" w:hint="eastAsia"/>
          <w:sz w:val="28"/>
          <w:szCs w:val="28"/>
        </w:rPr>
        <w:t>发酵法生产赖氨酸的研究一般从两个方面入手: 一方面, 选育产酸率高的优良菌株, 这是提高发酵生产效率的主要手段; 另一方面, 寻找适宜的发酵工艺参数, 充分发挥菌种的产酸潜力</w:t>
      </w:r>
      <w:r>
        <w:rPr>
          <w:rFonts w:asciiTheme="minorEastAsia" w:hAnsiTheme="minorEastAsia" w:hint="eastAsia"/>
          <w:sz w:val="28"/>
          <w:szCs w:val="28"/>
        </w:rPr>
        <w:t>。</w:t>
      </w:r>
    </w:p>
    <w:p w:rsidR="002A7AE3" w:rsidRPr="004D2D81" w:rsidRDefault="004D2D81" w:rsidP="004D2D81">
      <w:pPr>
        <w:rPr>
          <w:rFonts w:asciiTheme="minorEastAsia" w:hAnsiTheme="minorEastAsia"/>
          <w:sz w:val="28"/>
          <w:szCs w:val="28"/>
        </w:rPr>
      </w:pPr>
      <w:r w:rsidRPr="004D2D81">
        <w:rPr>
          <w:rFonts w:asciiTheme="minorEastAsia" w:hAnsiTheme="minorEastAsia" w:hint="eastAsia"/>
          <w:b/>
          <w:sz w:val="28"/>
          <w:szCs w:val="28"/>
        </w:rPr>
        <w:t>1.</w:t>
      </w:r>
      <w:r w:rsidR="00C4579B" w:rsidRPr="004D2D81">
        <w:rPr>
          <w:rFonts w:asciiTheme="minorEastAsia" w:hAnsiTheme="minorEastAsia" w:hint="eastAsia"/>
          <w:b/>
          <w:sz w:val="28"/>
          <w:szCs w:val="28"/>
        </w:rPr>
        <w:t>选育优良菌株：</w:t>
      </w:r>
      <w:r w:rsidR="00F35F21" w:rsidRPr="004D2D81">
        <w:rPr>
          <w:rFonts w:asciiTheme="minorEastAsia" w:hAnsiTheme="minorEastAsia" w:hint="eastAsia"/>
          <w:sz w:val="28"/>
          <w:szCs w:val="28"/>
        </w:rPr>
        <w:t xml:space="preserve"> </w:t>
      </w:r>
    </w:p>
    <w:p w:rsidR="00C4579B" w:rsidRPr="00825130" w:rsidRDefault="00BD44BA" w:rsidP="00825130">
      <w:pPr>
        <w:ind w:firstLineChars="98" w:firstLine="275"/>
        <w:rPr>
          <w:rFonts w:asciiTheme="minorEastAsia" w:hAnsiTheme="minorEastAsia"/>
          <w:sz w:val="28"/>
          <w:szCs w:val="28"/>
        </w:rPr>
      </w:pPr>
      <w:r w:rsidRPr="00825130">
        <w:rPr>
          <w:rFonts w:asciiTheme="minorEastAsia" w:hAnsiTheme="minorEastAsia" w:hint="eastAsia"/>
          <w:b/>
          <w:sz w:val="28"/>
          <w:szCs w:val="28"/>
        </w:rPr>
        <w:t>1.1</w:t>
      </w:r>
      <w:r w:rsidRPr="00825130">
        <w:rPr>
          <w:rFonts w:asciiTheme="minorEastAsia" w:hAnsiTheme="minorEastAsia" w:hint="eastAsia"/>
          <w:sz w:val="28"/>
          <w:szCs w:val="28"/>
        </w:rPr>
        <w:t>原生质体融合育种：</w:t>
      </w:r>
    </w:p>
    <w:p w:rsidR="00BD44BA" w:rsidRDefault="00BD44BA" w:rsidP="00C4579B">
      <w:pPr>
        <w:pStyle w:val="a3"/>
        <w:ind w:left="360" w:firstLineChars="0" w:firstLine="0"/>
        <w:rPr>
          <w:rFonts w:asciiTheme="minorEastAsia" w:hAnsiTheme="minorEastAsia"/>
          <w:sz w:val="28"/>
          <w:szCs w:val="28"/>
        </w:rPr>
      </w:pPr>
      <w:r w:rsidRPr="00EC0232">
        <w:rPr>
          <w:rFonts w:asciiTheme="minorEastAsia" w:hAnsiTheme="minorEastAsia" w:hint="eastAsia"/>
          <w:b/>
          <w:sz w:val="28"/>
          <w:szCs w:val="28"/>
        </w:rPr>
        <w:t>1.1.1</w:t>
      </w:r>
      <w:r w:rsidR="008B6209">
        <w:rPr>
          <w:rFonts w:asciiTheme="minorEastAsia" w:hAnsiTheme="minorEastAsia" w:hint="eastAsia"/>
          <w:sz w:val="28"/>
          <w:szCs w:val="28"/>
        </w:rPr>
        <w:t>培养基的选取：营养肉汤</w:t>
      </w:r>
      <w:r>
        <w:rPr>
          <w:rFonts w:asciiTheme="minorEastAsia" w:hAnsiTheme="minorEastAsia" w:hint="eastAsia"/>
          <w:sz w:val="28"/>
          <w:szCs w:val="28"/>
        </w:rPr>
        <w:t>培养基</w:t>
      </w:r>
      <w:r w:rsidR="008B6209">
        <w:rPr>
          <w:rFonts w:asciiTheme="minorEastAsia" w:hAnsiTheme="minorEastAsia" w:hint="eastAsia"/>
          <w:sz w:val="28"/>
          <w:szCs w:val="28"/>
        </w:rPr>
        <w:t>（NB）</w:t>
      </w:r>
      <w:r>
        <w:rPr>
          <w:rFonts w:asciiTheme="minorEastAsia" w:hAnsiTheme="minorEastAsia" w:hint="eastAsia"/>
          <w:sz w:val="28"/>
          <w:szCs w:val="28"/>
        </w:rPr>
        <w:t>，发酵培养基</w:t>
      </w:r>
      <w:r w:rsidR="008B6209">
        <w:rPr>
          <w:rFonts w:asciiTheme="minorEastAsia" w:hAnsiTheme="minorEastAsia" w:hint="eastAsia"/>
          <w:sz w:val="28"/>
          <w:szCs w:val="28"/>
        </w:rPr>
        <w:t>，</w:t>
      </w:r>
      <w:r w:rsidR="008F65E0">
        <w:rPr>
          <w:rFonts w:asciiTheme="minorEastAsia" w:hAnsiTheme="minorEastAsia" w:hint="eastAsia"/>
          <w:sz w:val="28"/>
          <w:szCs w:val="28"/>
        </w:rPr>
        <w:t>高渗再生培养基</w:t>
      </w:r>
      <w:r w:rsidR="008B6209">
        <w:rPr>
          <w:rFonts w:asciiTheme="minorEastAsia" w:hAnsiTheme="minorEastAsia" w:hint="eastAsia"/>
          <w:sz w:val="28"/>
          <w:szCs w:val="28"/>
        </w:rPr>
        <w:t>，原生质体稀释液，融合液，溶菌酶，青霉素G钾盐，原生质体的细胞壁再生引物。</w:t>
      </w:r>
    </w:p>
    <w:p w:rsidR="008B6209" w:rsidRDefault="008F65E0" w:rsidP="00C4579B">
      <w:pPr>
        <w:pStyle w:val="a3"/>
        <w:ind w:left="360" w:firstLineChars="0" w:firstLine="0"/>
        <w:rPr>
          <w:rFonts w:asciiTheme="minorEastAsia" w:hAnsiTheme="minorEastAsia"/>
          <w:sz w:val="28"/>
          <w:szCs w:val="28"/>
        </w:rPr>
      </w:pPr>
      <w:r w:rsidRPr="00EC0232">
        <w:rPr>
          <w:rFonts w:asciiTheme="minorEastAsia" w:hAnsiTheme="minorEastAsia" w:hint="eastAsia"/>
          <w:b/>
          <w:sz w:val="28"/>
          <w:szCs w:val="28"/>
        </w:rPr>
        <w:t>1.1.2</w:t>
      </w:r>
      <w:r>
        <w:rPr>
          <w:rFonts w:asciiTheme="minorEastAsia" w:hAnsiTheme="minorEastAsia" w:hint="eastAsia"/>
          <w:sz w:val="28"/>
          <w:szCs w:val="28"/>
        </w:rPr>
        <w:t xml:space="preserve"> 菌丝体培养：</w:t>
      </w:r>
      <w:r w:rsidR="008B6209">
        <w:rPr>
          <w:rFonts w:asciiTheme="minorEastAsia" w:hAnsiTheme="minorEastAsia" w:hint="eastAsia"/>
          <w:sz w:val="28"/>
          <w:szCs w:val="28"/>
        </w:rPr>
        <w:t>将从</w:t>
      </w:r>
      <w:r w:rsidR="003057E0">
        <w:rPr>
          <w:rFonts w:asciiTheme="minorEastAsia" w:hAnsiTheme="minorEastAsia" w:hint="eastAsia"/>
          <w:sz w:val="28"/>
          <w:szCs w:val="28"/>
        </w:rPr>
        <w:t>校园土壤中取得菌株的保存液去2ul，接种于NB的液体试管中。并对菌体惊醒青霉素预处理。</w:t>
      </w:r>
    </w:p>
    <w:p w:rsidR="000D67EE" w:rsidRPr="000D67EE" w:rsidRDefault="008B6209" w:rsidP="001E7C78">
      <w:pPr>
        <w:ind w:leftChars="67" w:left="421" w:hangingChars="100" w:hanging="280"/>
        <w:jc w:val="left"/>
        <w:rPr>
          <w:rFonts w:asciiTheme="minorEastAsia" w:hAnsiTheme="minorEastAsia"/>
          <w:sz w:val="28"/>
          <w:szCs w:val="28"/>
        </w:rPr>
      </w:pPr>
      <w:r w:rsidRPr="008B6209">
        <w:rPr>
          <w:rFonts w:asciiTheme="minorEastAsia" w:hAnsiTheme="minorEastAsia" w:hint="eastAsia"/>
          <w:sz w:val="28"/>
          <w:szCs w:val="28"/>
        </w:rPr>
        <w:t xml:space="preserve"> </w:t>
      </w:r>
      <w:r w:rsidR="001E7C78">
        <w:rPr>
          <w:rFonts w:asciiTheme="minorEastAsia" w:hAnsiTheme="minorEastAsia" w:hint="eastAsia"/>
          <w:sz w:val="28"/>
          <w:szCs w:val="28"/>
        </w:rPr>
        <w:t xml:space="preserve"> </w:t>
      </w:r>
      <w:r w:rsidR="008F65E0" w:rsidRPr="00EC0232">
        <w:rPr>
          <w:rFonts w:asciiTheme="minorEastAsia" w:hAnsiTheme="minorEastAsia" w:hint="eastAsia"/>
          <w:b/>
          <w:sz w:val="28"/>
          <w:szCs w:val="28"/>
        </w:rPr>
        <w:t>1.1.3</w:t>
      </w:r>
      <w:r w:rsidR="003057E0">
        <w:rPr>
          <w:rFonts w:asciiTheme="minorEastAsia" w:hAnsiTheme="minorEastAsia" w:hint="eastAsia"/>
          <w:sz w:val="28"/>
          <w:szCs w:val="28"/>
        </w:rPr>
        <w:t>原生质体制备：经青霉素处理的菌液，4000r/min离心10分钟，去上清液收集菌体。将溶菌酶加入</w:t>
      </w:r>
      <w:proofErr w:type="gramStart"/>
      <w:r w:rsidR="003057E0">
        <w:rPr>
          <w:rFonts w:asciiTheme="minorEastAsia" w:hAnsiTheme="minorEastAsia" w:hint="eastAsia"/>
          <w:sz w:val="28"/>
          <w:szCs w:val="28"/>
        </w:rPr>
        <w:t>菌</w:t>
      </w:r>
      <w:proofErr w:type="gramEnd"/>
      <w:r w:rsidR="003057E0">
        <w:rPr>
          <w:rFonts w:asciiTheme="minorEastAsia" w:hAnsiTheme="minorEastAsia" w:hint="eastAsia"/>
          <w:sz w:val="28"/>
          <w:szCs w:val="28"/>
        </w:rPr>
        <w:t>悬浮液中。</w:t>
      </w:r>
      <w:r w:rsidR="000D67EE">
        <w:rPr>
          <w:rFonts w:asciiTheme="minorEastAsia" w:hAnsiTheme="minorEastAsia" w:hint="eastAsia"/>
          <w:sz w:val="28"/>
          <w:szCs w:val="28"/>
        </w:rPr>
        <w:t>最后通过离心除去残余的溶菌酶和青霉素。</w:t>
      </w:r>
    </w:p>
    <w:p w:rsidR="008F65E0" w:rsidRPr="008F65E0" w:rsidRDefault="008F65E0" w:rsidP="000D67EE">
      <w:pPr>
        <w:pStyle w:val="a3"/>
        <w:ind w:left="360" w:firstLineChars="0" w:firstLine="0"/>
        <w:jc w:val="left"/>
        <w:rPr>
          <w:rFonts w:asciiTheme="minorEastAsia" w:hAnsiTheme="minorEastAsia"/>
          <w:sz w:val="28"/>
          <w:szCs w:val="28"/>
        </w:rPr>
      </w:pPr>
      <w:r w:rsidRPr="00EC0232">
        <w:rPr>
          <w:rFonts w:asciiTheme="minorEastAsia" w:hAnsiTheme="minorEastAsia" w:hint="eastAsia"/>
          <w:b/>
          <w:sz w:val="28"/>
          <w:szCs w:val="28"/>
        </w:rPr>
        <w:lastRenderedPageBreak/>
        <w:t>1.1.4</w:t>
      </w:r>
      <w:r w:rsidR="000D67EE">
        <w:rPr>
          <w:rFonts w:asciiTheme="minorEastAsia" w:hAnsiTheme="minorEastAsia" w:hint="eastAsia"/>
          <w:sz w:val="28"/>
          <w:szCs w:val="28"/>
        </w:rPr>
        <w:t>原生质体融合</w:t>
      </w:r>
    </w:p>
    <w:p w:rsidR="00C4579B" w:rsidRDefault="000D67EE" w:rsidP="000D67EE">
      <w:pPr>
        <w:pStyle w:val="a3"/>
        <w:ind w:left="360" w:firstLineChars="0" w:firstLine="0"/>
        <w:rPr>
          <w:rFonts w:asciiTheme="minorEastAsia" w:hAnsiTheme="minorEastAsia"/>
          <w:sz w:val="28"/>
          <w:szCs w:val="28"/>
        </w:rPr>
      </w:pPr>
      <w:r>
        <w:rPr>
          <w:rFonts w:asciiTheme="minorEastAsia" w:hAnsiTheme="minorEastAsia" w:hint="eastAsia"/>
          <w:sz w:val="28"/>
          <w:szCs w:val="28"/>
        </w:rPr>
        <w:t>两亲本融合，调整亲本原生质体浓度，用40%的PEG首先与1mol/cacl2按9:1混合，并与原生质体样品混合均匀，4000r/min离心10min，去除上清物，收集沉淀物。</w:t>
      </w:r>
    </w:p>
    <w:p w:rsidR="000D67EE" w:rsidRDefault="000D67EE" w:rsidP="000D67EE">
      <w:pPr>
        <w:pStyle w:val="a3"/>
        <w:ind w:left="360" w:firstLineChars="0" w:firstLine="0"/>
        <w:rPr>
          <w:rFonts w:asciiTheme="minorEastAsia" w:hAnsiTheme="minorEastAsia"/>
          <w:sz w:val="28"/>
          <w:szCs w:val="28"/>
        </w:rPr>
      </w:pPr>
      <w:r w:rsidRPr="00EC0232">
        <w:rPr>
          <w:rFonts w:asciiTheme="minorEastAsia" w:hAnsiTheme="minorEastAsia" w:hint="eastAsia"/>
          <w:b/>
          <w:sz w:val="28"/>
          <w:szCs w:val="28"/>
        </w:rPr>
        <w:t>1.1.5</w:t>
      </w:r>
      <w:r>
        <w:rPr>
          <w:rFonts w:asciiTheme="minorEastAsia" w:hAnsiTheme="minorEastAsia" w:hint="eastAsia"/>
          <w:sz w:val="28"/>
          <w:szCs w:val="28"/>
        </w:rPr>
        <w:t>细胞融合再生</w:t>
      </w:r>
    </w:p>
    <w:p w:rsidR="000D67EE" w:rsidRDefault="000D67EE" w:rsidP="000D67EE">
      <w:pPr>
        <w:pStyle w:val="a3"/>
        <w:ind w:left="360" w:firstLineChars="0" w:firstLine="0"/>
        <w:rPr>
          <w:rFonts w:asciiTheme="minorEastAsia" w:hAnsiTheme="minorEastAsia"/>
          <w:sz w:val="28"/>
          <w:szCs w:val="28"/>
        </w:rPr>
      </w:pPr>
      <w:r>
        <w:rPr>
          <w:rFonts w:asciiTheme="minorEastAsia" w:hAnsiTheme="minorEastAsia" w:hint="eastAsia"/>
          <w:sz w:val="28"/>
          <w:szCs w:val="28"/>
        </w:rPr>
        <w:t>高渗固体培养基加热融化，冷至60</w:t>
      </w:r>
      <w:r w:rsidRPr="000D67EE">
        <w:rPr>
          <w:rFonts w:asciiTheme="minorEastAsia" w:hAnsiTheme="minorEastAsia" w:hint="eastAsia"/>
          <w:sz w:val="28"/>
          <w:szCs w:val="28"/>
        </w:rPr>
        <w:t xml:space="preserve">℃  </w:t>
      </w:r>
      <w:r w:rsidR="001E7C78">
        <w:rPr>
          <w:rFonts w:asciiTheme="minorEastAsia" w:hAnsiTheme="minorEastAsia" w:hint="eastAsia"/>
          <w:sz w:val="28"/>
          <w:szCs w:val="28"/>
        </w:rPr>
        <w:t>，加入利福平和链霉素。倒入无菌培养</w:t>
      </w:r>
      <w:proofErr w:type="gramStart"/>
      <w:r w:rsidR="001E7C78">
        <w:rPr>
          <w:rFonts w:asciiTheme="minorEastAsia" w:hAnsiTheme="minorEastAsia" w:hint="eastAsia"/>
          <w:sz w:val="28"/>
          <w:szCs w:val="28"/>
        </w:rPr>
        <w:t>皿</w:t>
      </w:r>
      <w:proofErr w:type="gramEnd"/>
      <w:r w:rsidR="001E7C78">
        <w:rPr>
          <w:rFonts w:asciiTheme="minorEastAsia" w:hAnsiTheme="minorEastAsia" w:hint="eastAsia"/>
          <w:sz w:val="28"/>
          <w:szCs w:val="28"/>
        </w:rPr>
        <w:t>中。再加入细胞壁再生引物。通过影像接种法，将其接种到各种选择性培养基上，坚定融合子。</w:t>
      </w:r>
      <w:r w:rsidR="00F35F21">
        <w:rPr>
          <w:rFonts w:asciiTheme="minorEastAsia" w:hAnsiTheme="minorEastAsia" w:hint="eastAsia"/>
          <w:sz w:val="28"/>
          <w:szCs w:val="28"/>
        </w:rPr>
        <w:t>【2】</w:t>
      </w:r>
    </w:p>
    <w:p w:rsidR="001E7C78" w:rsidRDefault="001E7C78" w:rsidP="000D67EE">
      <w:pPr>
        <w:pStyle w:val="a3"/>
        <w:ind w:left="360" w:firstLineChars="0" w:firstLine="0"/>
        <w:rPr>
          <w:rFonts w:asciiTheme="minorEastAsia" w:hAnsiTheme="minorEastAsia"/>
          <w:sz w:val="28"/>
          <w:szCs w:val="28"/>
        </w:rPr>
      </w:pPr>
      <w:r w:rsidRPr="00EC0232">
        <w:rPr>
          <w:rFonts w:asciiTheme="minorEastAsia" w:hAnsiTheme="minorEastAsia" w:hint="eastAsia"/>
          <w:b/>
          <w:sz w:val="28"/>
          <w:szCs w:val="28"/>
        </w:rPr>
        <w:t>1.1.6</w:t>
      </w:r>
      <w:r>
        <w:rPr>
          <w:rFonts w:asciiTheme="minorEastAsia" w:hAnsiTheme="minorEastAsia" w:hint="eastAsia"/>
          <w:sz w:val="28"/>
          <w:szCs w:val="28"/>
        </w:rPr>
        <w:t>诱变后筛选</w:t>
      </w:r>
    </w:p>
    <w:p w:rsidR="001E7C78" w:rsidRDefault="001E7C78" w:rsidP="001E7C78">
      <w:pPr>
        <w:ind w:leftChars="200" w:left="420"/>
        <w:jc w:val="left"/>
        <w:rPr>
          <w:rFonts w:asciiTheme="minorEastAsia" w:hAnsiTheme="minorEastAsia"/>
          <w:sz w:val="28"/>
          <w:szCs w:val="28"/>
        </w:rPr>
      </w:pPr>
      <w:r w:rsidRPr="001E7C78">
        <w:rPr>
          <w:rFonts w:asciiTheme="minorEastAsia" w:hAnsiTheme="minorEastAsia" w:hint="eastAsia"/>
          <w:sz w:val="28"/>
          <w:szCs w:val="28"/>
        </w:rPr>
        <w:t xml:space="preserve">从再生平板上挑取单菌落孢子接入发酵培养基中(3 mL/10 mL)试管, </w:t>
      </w:r>
      <w:smartTag w:uri="urn:schemas-microsoft-com:office:smarttags" w:element="metricconverter">
        <w:smartTagPr>
          <w:attr w:name="ProductID" w:val="30°C"/>
        </w:smartTagPr>
        <w:r w:rsidRPr="001E7C78">
          <w:rPr>
            <w:rFonts w:asciiTheme="minorEastAsia" w:hAnsiTheme="minorEastAsia" w:hint="eastAsia"/>
            <w:sz w:val="28"/>
            <w:szCs w:val="28"/>
          </w:rPr>
          <w:t>30°C</w:t>
        </w:r>
      </w:smartTag>
      <w:r w:rsidRPr="001E7C78">
        <w:rPr>
          <w:rFonts w:asciiTheme="minorEastAsia" w:hAnsiTheme="minorEastAsia" w:hint="eastAsia"/>
          <w:sz w:val="28"/>
          <w:szCs w:val="28"/>
        </w:rPr>
        <w:t xml:space="preserve"> 培养,200 r/min, 7 d 后对发酵液进行快速分析, 利用酶标仪扫描测定赖氨酸含量。初筛高产菌株经活化后, 分别取菌株接入发酵培养基中(30 mL/250 mL 三角瓶)</w:t>
      </w:r>
      <w:smartTag w:uri="urn:schemas-microsoft-com:office:smarttags" w:element="metricconverter">
        <w:smartTagPr>
          <w:attr w:name="ProductID" w:val=",30°C"/>
        </w:smartTagPr>
        <w:r w:rsidRPr="001E7C78">
          <w:rPr>
            <w:rFonts w:asciiTheme="minorEastAsia" w:hAnsiTheme="minorEastAsia" w:hint="eastAsia"/>
            <w:sz w:val="28"/>
            <w:szCs w:val="28"/>
          </w:rPr>
          <w:t>,30°C</w:t>
        </w:r>
      </w:smartTag>
      <w:r w:rsidRPr="001E7C78">
        <w:rPr>
          <w:rFonts w:asciiTheme="minorEastAsia" w:hAnsiTheme="minorEastAsia" w:hint="eastAsia"/>
          <w:sz w:val="28"/>
          <w:szCs w:val="28"/>
        </w:rPr>
        <w:t xml:space="preserve"> 培养24 h, 然后各取3.0 mL 菌液加入</w:t>
      </w:r>
      <w:r>
        <w:rPr>
          <w:rFonts w:asciiTheme="minorEastAsia" w:hAnsiTheme="minorEastAsia" w:hint="eastAsia"/>
          <w:sz w:val="28"/>
          <w:szCs w:val="28"/>
        </w:rPr>
        <w:t>3个</w:t>
      </w:r>
      <w:r w:rsidRPr="001E7C78">
        <w:rPr>
          <w:rFonts w:asciiTheme="minorEastAsia" w:hAnsiTheme="minorEastAsia" w:hint="eastAsia"/>
          <w:sz w:val="28"/>
          <w:szCs w:val="28"/>
        </w:rPr>
        <w:t xml:space="preserve">发酵瓶中, </w:t>
      </w:r>
      <w:smartTag w:uri="urn:schemas-microsoft-com:office:smarttags" w:element="metricconverter">
        <w:smartTagPr>
          <w:attr w:name="ProductID" w:val="30°C"/>
        </w:smartTagPr>
        <w:r w:rsidRPr="001E7C78">
          <w:rPr>
            <w:rFonts w:asciiTheme="minorEastAsia" w:hAnsiTheme="minorEastAsia" w:hint="eastAsia"/>
            <w:sz w:val="28"/>
            <w:szCs w:val="28"/>
          </w:rPr>
          <w:t>30°C</w:t>
        </w:r>
      </w:smartTag>
      <w:r w:rsidRPr="001E7C78">
        <w:rPr>
          <w:rFonts w:asciiTheme="minorEastAsia" w:hAnsiTheme="minorEastAsia" w:hint="eastAsia"/>
          <w:sz w:val="28"/>
          <w:szCs w:val="28"/>
        </w:rPr>
        <w:t xml:space="preserve"> 培养96 h 后对发酵液进行分析, 测定赖氨酸的含量。取其平均值, 确定高产量的优良菌株。</w:t>
      </w:r>
      <w:r>
        <w:rPr>
          <w:rFonts w:asciiTheme="minorEastAsia" w:hAnsiTheme="minorEastAsia" w:hint="eastAsia"/>
          <w:sz w:val="28"/>
          <w:szCs w:val="28"/>
        </w:rPr>
        <w:t>（1）分光光度法测定</w:t>
      </w:r>
      <w:r w:rsidRPr="001E7C78">
        <w:rPr>
          <w:rFonts w:asciiTheme="minorEastAsia" w:hAnsiTheme="minorEastAsia" w:hint="eastAsia"/>
          <w:sz w:val="28"/>
          <w:szCs w:val="28"/>
        </w:rPr>
        <w:t xml:space="preserve">赖氨酸含量, </w:t>
      </w:r>
      <w:r>
        <w:rPr>
          <w:rFonts w:asciiTheme="minorEastAsia" w:hAnsiTheme="minorEastAsia" w:hint="eastAsia"/>
          <w:sz w:val="28"/>
          <w:szCs w:val="28"/>
        </w:rPr>
        <w:t>参照</w:t>
      </w:r>
      <w:proofErr w:type="spellStart"/>
      <w:r>
        <w:rPr>
          <w:rFonts w:asciiTheme="minorEastAsia" w:hAnsiTheme="minorEastAsia" w:hint="eastAsia"/>
          <w:sz w:val="28"/>
          <w:szCs w:val="28"/>
        </w:rPr>
        <w:t>itzhaki</w:t>
      </w:r>
      <w:proofErr w:type="spellEnd"/>
      <w:r w:rsidRPr="001E7C78">
        <w:rPr>
          <w:rFonts w:asciiTheme="minorEastAsia" w:hAnsiTheme="minorEastAsia" w:hint="eastAsia"/>
          <w:sz w:val="28"/>
          <w:szCs w:val="28"/>
        </w:rPr>
        <w:t>方</w:t>
      </w:r>
      <w:r>
        <w:rPr>
          <w:rFonts w:asciiTheme="minorEastAsia" w:hAnsiTheme="minorEastAsia" w:hint="eastAsia"/>
          <w:sz w:val="28"/>
          <w:szCs w:val="28"/>
        </w:rPr>
        <w:t>【3】</w:t>
      </w:r>
      <w:r w:rsidRPr="001E7C78">
        <w:rPr>
          <w:rFonts w:asciiTheme="minorEastAsia" w:hAnsiTheme="minorEastAsia" w:hint="eastAsia"/>
          <w:sz w:val="28"/>
          <w:szCs w:val="28"/>
        </w:rPr>
        <w:t>法。(2) 酶标仪高</w:t>
      </w:r>
      <w:r>
        <w:rPr>
          <w:rFonts w:asciiTheme="minorEastAsia" w:hAnsiTheme="minorEastAsia" w:hint="eastAsia"/>
          <w:sz w:val="28"/>
          <w:szCs w:val="28"/>
        </w:rPr>
        <w:t>效扫描测定</w:t>
      </w:r>
      <w:r w:rsidRPr="001E7C78">
        <w:rPr>
          <w:rFonts w:asciiTheme="minorEastAsia" w:hAnsiTheme="minorEastAsia" w:hint="eastAsia"/>
          <w:sz w:val="28"/>
          <w:szCs w:val="28"/>
        </w:rPr>
        <w:t>聚赖氨酸产量。</w:t>
      </w:r>
    </w:p>
    <w:p w:rsidR="008D6B9E" w:rsidRDefault="008D6B9E" w:rsidP="00825130">
      <w:pPr>
        <w:ind w:firstLineChars="96" w:firstLine="270"/>
        <w:jc w:val="left"/>
        <w:rPr>
          <w:rFonts w:asciiTheme="minorEastAsia" w:hAnsiTheme="minorEastAsia"/>
          <w:sz w:val="28"/>
          <w:szCs w:val="28"/>
        </w:rPr>
      </w:pPr>
      <w:r w:rsidRPr="008D6B9E">
        <w:rPr>
          <w:rFonts w:asciiTheme="minorEastAsia" w:hAnsiTheme="minorEastAsia" w:hint="eastAsia"/>
          <w:b/>
          <w:sz w:val="28"/>
          <w:szCs w:val="28"/>
        </w:rPr>
        <w:t>1.2</w:t>
      </w:r>
      <w:r>
        <w:rPr>
          <w:rFonts w:asciiTheme="minorEastAsia" w:hAnsiTheme="minorEastAsia" w:hint="eastAsia"/>
          <w:sz w:val="28"/>
          <w:szCs w:val="28"/>
        </w:rPr>
        <w:t>基因重组</w:t>
      </w:r>
    </w:p>
    <w:p w:rsidR="008D6B9E" w:rsidRDefault="008D6B9E" w:rsidP="008D6B9E">
      <w:pPr>
        <w:ind w:leftChars="200" w:left="420"/>
        <w:jc w:val="left"/>
        <w:rPr>
          <w:rFonts w:asciiTheme="minorEastAsia" w:hAnsiTheme="minorEastAsia"/>
          <w:sz w:val="28"/>
          <w:szCs w:val="28"/>
        </w:rPr>
      </w:pPr>
      <w:r w:rsidRPr="00EC0232">
        <w:rPr>
          <w:rFonts w:asciiTheme="minorEastAsia" w:hAnsiTheme="minorEastAsia" w:hint="eastAsia"/>
          <w:b/>
          <w:sz w:val="28"/>
          <w:szCs w:val="28"/>
        </w:rPr>
        <w:t>1.2．1</w:t>
      </w:r>
      <w:r w:rsidRPr="008D6B9E">
        <w:rPr>
          <w:rFonts w:asciiTheme="minorEastAsia" w:hAnsiTheme="minorEastAsia" w:hint="eastAsia"/>
          <w:sz w:val="28"/>
          <w:szCs w:val="28"/>
        </w:rPr>
        <w:t>二氨基庚二酸合酶基因(</w:t>
      </w:r>
      <w:proofErr w:type="spellStart"/>
      <w:r w:rsidRPr="008D6B9E">
        <w:rPr>
          <w:rFonts w:asciiTheme="minorEastAsia" w:hAnsiTheme="minorEastAsia" w:hint="eastAsia"/>
          <w:sz w:val="28"/>
          <w:szCs w:val="28"/>
        </w:rPr>
        <w:t>dapA</w:t>
      </w:r>
      <w:proofErr w:type="spellEnd"/>
      <w:r w:rsidRPr="008D6B9E">
        <w:rPr>
          <w:rFonts w:asciiTheme="minorEastAsia" w:hAnsiTheme="minorEastAsia" w:hint="eastAsia"/>
          <w:sz w:val="28"/>
          <w:szCs w:val="28"/>
        </w:rPr>
        <w:t>)</w:t>
      </w:r>
      <w:r>
        <w:rPr>
          <w:rFonts w:asciiTheme="minorEastAsia" w:hAnsiTheme="minorEastAsia" w:hint="eastAsia"/>
          <w:sz w:val="28"/>
          <w:szCs w:val="28"/>
        </w:rPr>
        <w:t>和磷酸烯醇式丙酮酸羧化酶</w:t>
      </w:r>
      <w:r w:rsidRPr="008D6B9E">
        <w:rPr>
          <w:rFonts w:asciiTheme="minorEastAsia" w:hAnsiTheme="minorEastAsia" w:hint="eastAsia"/>
          <w:sz w:val="28"/>
          <w:szCs w:val="28"/>
        </w:rPr>
        <w:t>因(</w:t>
      </w:r>
      <w:proofErr w:type="spellStart"/>
      <w:r w:rsidRPr="008D6B9E">
        <w:rPr>
          <w:rFonts w:asciiTheme="minorEastAsia" w:hAnsiTheme="minorEastAsia" w:hint="eastAsia"/>
          <w:sz w:val="28"/>
          <w:szCs w:val="28"/>
        </w:rPr>
        <w:t>ppc</w:t>
      </w:r>
      <w:proofErr w:type="spellEnd"/>
      <w:r w:rsidRPr="008D6B9E">
        <w:rPr>
          <w:rFonts w:asciiTheme="minorEastAsia" w:hAnsiTheme="minorEastAsia" w:hint="eastAsia"/>
          <w:sz w:val="28"/>
          <w:szCs w:val="28"/>
        </w:rPr>
        <w:t>)是菌体在赖氨酸合成代谢途径中，控制表达二氨基庚二酸合酶和磷酸烯醇式丙酮酸羧化酶的</w:t>
      </w:r>
      <w:r>
        <w:rPr>
          <w:rFonts w:asciiTheme="minorEastAsia" w:hAnsiTheme="minorEastAsia" w:hint="eastAsia"/>
          <w:sz w:val="28"/>
          <w:szCs w:val="28"/>
        </w:rPr>
        <w:t>关键基因。我们首先分别克隆</w:t>
      </w:r>
      <w:r w:rsidRPr="008D6B9E">
        <w:rPr>
          <w:rFonts w:asciiTheme="minorEastAsia" w:hAnsiTheme="minorEastAsia" w:hint="eastAsia"/>
          <w:sz w:val="28"/>
          <w:szCs w:val="28"/>
        </w:rPr>
        <w:t>两个基因。并使之处于一定启动子控制下。然后将</w:t>
      </w:r>
      <w:proofErr w:type="spellStart"/>
      <w:r w:rsidRPr="008D6B9E">
        <w:rPr>
          <w:rFonts w:asciiTheme="minorEastAsia" w:hAnsiTheme="minorEastAsia" w:hint="eastAsia"/>
          <w:sz w:val="28"/>
          <w:szCs w:val="28"/>
        </w:rPr>
        <w:t>dapA</w:t>
      </w:r>
      <w:proofErr w:type="spellEnd"/>
      <w:r w:rsidRPr="008D6B9E">
        <w:rPr>
          <w:rFonts w:asciiTheme="minorEastAsia" w:hAnsiTheme="minorEastAsia" w:hint="eastAsia"/>
          <w:sz w:val="28"/>
          <w:szCs w:val="28"/>
        </w:rPr>
        <w:t>和</w:t>
      </w:r>
      <w:proofErr w:type="spellStart"/>
      <w:r w:rsidRPr="008D6B9E">
        <w:rPr>
          <w:rFonts w:asciiTheme="minorEastAsia" w:hAnsiTheme="minorEastAsia" w:hint="eastAsia"/>
          <w:sz w:val="28"/>
          <w:szCs w:val="28"/>
        </w:rPr>
        <w:t>ppc</w:t>
      </w:r>
      <w:proofErr w:type="spellEnd"/>
      <w:r>
        <w:rPr>
          <w:rFonts w:asciiTheme="minorEastAsia" w:hAnsiTheme="minorEastAsia" w:hint="eastAsia"/>
          <w:sz w:val="28"/>
          <w:szCs w:val="28"/>
        </w:rPr>
        <w:t>重</w:t>
      </w:r>
      <w:r>
        <w:rPr>
          <w:rFonts w:asciiTheme="minorEastAsia" w:hAnsiTheme="minorEastAsia" w:hint="eastAsia"/>
          <w:sz w:val="28"/>
          <w:szCs w:val="28"/>
        </w:rPr>
        <w:lastRenderedPageBreak/>
        <w:t>组</w:t>
      </w:r>
      <w:r w:rsidRPr="008D6B9E">
        <w:rPr>
          <w:rFonts w:asciiTheme="minorEastAsia" w:hAnsiTheme="minorEastAsia" w:hint="eastAsia"/>
          <w:sz w:val="28"/>
          <w:szCs w:val="28"/>
        </w:rPr>
        <w:t>克隆到同一个载体，并转化赖氨酸发酵菌。从而提高菌体内的酶活，进一步提高赖氨酸发酵产率。</w:t>
      </w:r>
    </w:p>
    <w:p w:rsidR="008D6B9E" w:rsidRDefault="008D6B9E" w:rsidP="008D6B9E">
      <w:pPr>
        <w:ind w:leftChars="200" w:left="420"/>
        <w:jc w:val="left"/>
        <w:rPr>
          <w:rFonts w:asciiTheme="minorEastAsia" w:hAnsiTheme="minorEastAsia"/>
          <w:sz w:val="28"/>
          <w:szCs w:val="28"/>
        </w:rPr>
      </w:pPr>
      <w:r w:rsidRPr="00EC0232">
        <w:rPr>
          <w:rFonts w:asciiTheme="minorEastAsia" w:hAnsiTheme="minorEastAsia" w:hint="eastAsia"/>
          <w:b/>
          <w:sz w:val="28"/>
          <w:szCs w:val="28"/>
        </w:rPr>
        <w:t>1.2.2</w:t>
      </w:r>
      <w:r>
        <w:rPr>
          <w:rFonts w:asciiTheme="minorEastAsia" w:hAnsiTheme="minorEastAsia" w:hint="eastAsia"/>
          <w:sz w:val="28"/>
          <w:szCs w:val="28"/>
        </w:rPr>
        <w:t>克隆</w:t>
      </w:r>
    </w:p>
    <w:p w:rsidR="008D6B9E" w:rsidRDefault="008D6B9E" w:rsidP="008D6B9E">
      <w:pPr>
        <w:ind w:leftChars="200" w:left="420"/>
        <w:jc w:val="left"/>
        <w:rPr>
          <w:rFonts w:asciiTheme="minorEastAsia" w:hAnsiTheme="minorEastAsia"/>
          <w:sz w:val="28"/>
          <w:szCs w:val="28"/>
        </w:rPr>
      </w:pPr>
      <w:r>
        <w:rPr>
          <w:rFonts w:asciiTheme="minorEastAsia" w:hAnsiTheme="minorEastAsia" w:hint="eastAsia"/>
          <w:sz w:val="28"/>
          <w:szCs w:val="28"/>
        </w:rPr>
        <w:t>对已知基因的克隆，只要通过PCR从基因组扩增出目标基因</w:t>
      </w:r>
      <w:proofErr w:type="spellStart"/>
      <w:r>
        <w:rPr>
          <w:rFonts w:asciiTheme="minorEastAsia" w:hAnsiTheme="minorEastAsia" w:hint="eastAsia"/>
          <w:sz w:val="28"/>
          <w:szCs w:val="28"/>
        </w:rPr>
        <w:t>dapA</w:t>
      </w:r>
      <w:proofErr w:type="spellEnd"/>
      <w:r>
        <w:rPr>
          <w:rFonts w:asciiTheme="minorEastAsia" w:hAnsiTheme="minorEastAsia" w:hint="eastAsia"/>
          <w:sz w:val="28"/>
          <w:szCs w:val="28"/>
        </w:rPr>
        <w:t>和</w:t>
      </w:r>
      <w:proofErr w:type="spellStart"/>
      <w:r>
        <w:rPr>
          <w:rFonts w:asciiTheme="minorEastAsia" w:hAnsiTheme="minorEastAsia" w:hint="eastAsia"/>
          <w:sz w:val="28"/>
          <w:szCs w:val="28"/>
        </w:rPr>
        <w:t>ppc</w:t>
      </w:r>
      <w:proofErr w:type="spellEnd"/>
      <w:r>
        <w:rPr>
          <w:rFonts w:asciiTheme="minorEastAsia" w:hAnsiTheme="minorEastAsia" w:hint="eastAsia"/>
          <w:sz w:val="28"/>
          <w:szCs w:val="28"/>
        </w:rPr>
        <w:t>。基因的</w:t>
      </w:r>
      <w:proofErr w:type="gramStart"/>
      <w:r>
        <w:rPr>
          <w:rFonts w:asciiTheme="minorEastAsia" w:hAnsiTheme="minorEastAsia" w:hint="eastAsia"/>
          <w:sz w:val="28"/>
          <w:szCs w:val="28"/>
        </w:rPr>
        <w:t>的</w:t>
      </w:r>
      <w:proofErr w:type="gramEnd"/>
      <w:r>
        <w:rPr>
          <w:rFonts w:asciiTheme="minorEastAsia" w:hAnsiTheme="minorEastAsia" w:hint="eastAsia"/>
          <w:sz w:val="28"/>
          <w:szCs w:val="28"/>
        </w:rPr>
        <w:t>初步克隆和分析几乎都以大肠杆菌为宿主，将两个基因克隆岛同一载体上，</w:t>
      </w:r>
      <w:r w:rsidR="00D14E0F">
        <w:rPr>
          <w:rFonts w:asciiTheme="minorEastAsia" w:hAnsiTheme="minorEastAsia" w:hint="eastAsia"/>
          <w:sz w:val="28"/>
          <w:szCs w:val="28"/>
        </w:rPr>
        <w:t>用于基因克隆载体的质粒包括一个复制子、一个多克隆抗体和选择性标记。【4】</w:t>
      </w:r>
    </w:p>
    <w:p w:rsidR="00D14E0F" w:rsidRPr="00D14E0F" w:rsidRDefault="00D14E0F" w:rsidP="00D14E0F">
      <w:pPr>
        <w:ind w:leftChars="200" w:left="420"/>
        <w:jc w:val="left"/>
        <w:rPr>
          <w:rFonts w:asciiTheme="minorEastAsia" w:hAnsiTheme="minorEastAsia"/>
          <w:sz w:val="28"/>
          <w:szCs w:val="28"/>
        </w:rPr>
      </w:pPr>
      <w:r w:rsidRPr="00EC0232">
        <w:rPr>
          <w:rFonts w:asciiTheme="minorEastAsia" w:hAnsiTheme="minorEastAsia" w:hint="eastAsia"/>
          <w:b/>
          <w:sz w:val="28"/>
          <w:szCs w:val="28"/>
        </w:rPr>
        <w:t>1.2.3</w:t>
      </w:r>
      <w:r>
        <w:rPr>
          <w:rFonts w:asciiTheme="minorEastAsia" w:hAnsiTheme="minorEastAsia" w:hint="eastAsia"/>
          <w:sz w:val="28"/>
          <w:szCs w:val="28"/>
        </w:rPr>
        <w:t>将</w:t>
      </w:r>
      <w:r w:rsidRPr="00D14E0F">
        <w:rPr>
          <w:rFonts w:asciiTheme="minorEastAsia" w:hAnsiTheme="minorEastAsia" w:hint="eastAsia"/>
          <w:sz w:val="28"/>
          <w:szCs w:val="28"/>
        </w:rPr>
        <w:t>二氨基庚二酸合酶基因克隆到已克隆了磷酸烯醇式丙酮酸羧化酶基因的质粒pPC9中的</w:t>
      </w:r>
      <w:proofErr w:type="spellStart"/>
      <w:r w:rsidRPr="00D14E0F">
        <w:rPr>
          <w:rFonts w:asciiTheme="minorEastAsia" w:hAnsiTheme="minorEastAsia" w:hint="eastAsia"/>
          <w:sz w:val="28"/>
          <w:szCs w:val="28"/>
        </w:rPr>
        <w:t>sal</w:t>
      </w:r>
      <w:proofErr w:type="spellEnd"/>
      <w:r w:rsidRPr="00D14E0F">
        <w:rPr>
          <w:rFonts w:asciiTheme="minorEastAsia" w:hAnsiTheme="minorEastAsia" w:hint="eastAsia"/>
          <w:sz w:val="28"/>
          <w:szCs w:val="28"/>
        </w:rPr>
        <w:t xml:space="preserve"> I位点，得到重组质粒pPCD19。酶切分析，选出正向克隆后，转化赖氨酸发酵菌2L。</w:t>
      </w:r>
      <w:r>
        <w:rPr>
          <w:rFonts w:asciiTheme="minorEastAsia" w:hAnsiTheme="minorEastAsia" w:hint="eastAsia"/>
          <w:sz w:val="28"/>
          <w:szCs w:val="28"/>
        </w:rPr>
        <w:t>【5】</w:t>
      </w:r>
    </w:p>
    <w:p w:rsidR="001E7C78" w:rsidRDefault="004D2D81" w:rsidP="004D2D81">
      <w:pPr>
        <w:jc w:val="left"/>
        <w:rPr>
          <w:rFonts w:asciiTheme="minorEastAsia" w:hAnsiTheme="minorEastAsia"/>
          <w:b/>
          <w:sz w:val="28"/>
          <w:szCs w:val="28"/>
        </w:rPr>
      </w:pPr>
      <w:r w:rsidRPr="004D2D81">
        <w:rPr>
          <w:rFonts w:asciiTheme="minorEastAsia" w:hAnsiTheme="minorEastAsia" w:hint="eastAsia"/>
          <w:b/>
          <w:sz w:val="28"/>
          <w:szCs w:val="28"/>
        </w:rPr>
        <w:t>2.提高菌株产酸能力</w:t>
      </w:r>
    </w:p>
    <w:p w:rsidR="004D2D81" w:rsidRDefault="004D2D81" w:rsidP="004D2D81">
      <w:pPr>
        <w:ind w:left="413" w:hangingChars="147" w:hanging="413"/>
        <w:jc w:val="left"/>
        <w:rPr>
          <w:rFonts w:asciiTheme="minorEastAsia" w:hAnsiTheme="minorEastAsia"/>
          <w:sz w:val="28"/>
          <w:szCs w:val="28"/>
        </w:rPr>
      </w:pPr>
      <w:r>
        <w:rPr>
          <w:rFonts w:asciiTheme="minorEastAsia" w:hAnsiTheme="minorEastAsia" w:hint="eastAsia"/>
          <w:b/>
          <w:sz w:val="28"/>
          <w:szCs w:val="28"/>
        </w:rPr>
        <w:t xml:space="preserve">  2.1 </w:t>
      </w:r>
      <w:r w:rsidRPr="004D2D81">
        <w:rPr>
          <w:rFonts w:asciiTheme="minorEastAsia" w:hAnsiTheme="minorEastAsia" w:hint="eastAsia"/>
          <w:sz w:val="28"/>
          <w:szCs w:val="28"/>
        </w:rPr>
        <w:t>赖氨酸的生物合成很有规律，</w:t>
      </w:r>
      <w:r>
        <w:rPr>
          <w:rFonts w:asciiTheme="minorEastAsia" w:hAnsiTheme="minorEastAsia" w:hint="eastAsia"/>
          <w:sz w:val="28"/>
          <w:szCs w:val="28"/>
        </w:rPr>
        <w:t>【</w:t>
      </w:r>
      <w:r w:rsidR="00D14E0F">
        <w:rPr>
          <w:rFonts w:asciiTheme="minorEastAsia" w:hAnsiTheme="minorEastAsia" w:hint="eastAsia"/>
          <w:sz w:val="28"/>
          <w:szCs w:val="28"/>
        </w:rPr>
        <w:t>6</w:t>
      </w:r>
      <w:r>
        <w:rPr>
          <w:rFonts w:asciiTheme="minorEastAsia" w:hAnsiTheme="minorEastAsia" w:hint="eastAsia"/>
          <w:sz w:val="28"/>
          <w:szCs w:val="28"/>
        </w:rPr>
        <w:t>】</w:t>
      </w:r>
      <w:r w:rsidRPr="004D2D81">
        <w:rPr>
          <w:rFonts w:asciiTheme="minorEastAsia" w:hAnsiTheme="minorEastAsia" w:hint="eastAsia"/>
          <w:sz w:val="28"/>
          <w:szCs w:val="28"/>
        </w:rPr>
        <w:t>它不仅依赖于赖氨酸合成途径中的酶，而且依赖于驱动合成赖氨酸</w:t>
      </w:r>
      <w:proofErr w:type="gramStart"/>
      <w:r w:rsidRPr="004D2D81">
        <w:rPr>
          <w:rFonts w:asciiTheme="minorEastAsia" w:hAnsiTheme="minorEastAsia" w:hint="eastAsia"/>
          <w:sz w:val="28"/>
          <w:szCs w:val="28"/>
        </w:rPr>
        <w:t>的碳源代谢</w:t>
      </w:r>
      <w:proofErr w:type="gramEnd"/>
      <w:r w:rsidRPr="004D2D81">
        <w:rPr>
          <w:rFonts w:asciiTheme="minorEastAsia" w:hAnsiTheme="minorEastAsia" w:hint="eastAsia"/>
          <w:sz w:val="28"/>
          <w:szCs w:val="28"/>
        </w:rPr>
        <w:t>的酶。为了提高赖氨酸产率，就要求</w:t>
      </w:r>
      <w:proofErr w:type="gramStart"/>
      <w:r w:rsidRPr="004D2D81">
        <w:rPr>
          <w:rFonts w:asciiTheme="minorEastAsia" w:hAnsiTheme="minorEastAsia" w:hint="eastAsia"/>
          <w:sz w:val="28"/>
          <w:szCs w:val="28"/>
        </w:rPr>
        <w:t>改变碳源的</w:t>
      </w:r>
      <w:proofErr w:type="gramEnd"/>
      <w:r w:rsidRPr="004D2D81">
        <w:rPr>
          <w:rFonts w:asciiTheme="minorEastAsia" w:hAnsiTheme="minorEastAsia" w:hint="eastAsia"/>
          <w:sz w:val="28"/>
          <w:szCs w:val="28"/>
        </w:rPr>
        <w:t>供应。从而控制中间物向赖氨酸合成的转化</w:t>
      </w:r>
      <w:r>
        <w:rPr>
          <w:rFonts w:asciiTheme="minorEastAsia" w:hAnsiTheme="minorEastAsia" w:hint="eastAsia"/>
          <w:sz w:val="28"/>
          <w:szCs w:val="28"/>
        </w:rPr>
        <w:t>。【</w:t>
      </w:r>
      <w:r w:rsidR="00D14E0F">
        <w:rPr>
          <w:rFonts w:asciiTheme="minorEastAsia" w:hAnsiTheme="minorEastAsia" w:hint="eastAsia"/>
          <w:sz w:val="28"/>
          <w:szCs w:val="28"/>
        </w:rPr>
        <w:t>7</w:t>
      </w:r>
      <w:r>
        <w:rPr>
          <w:rFonts w:asciiTheme="minorEastAsia" w:hAnsiTheme="minorEastAsia" w:hint="eastAsia"/>
          <w:sz w:val="28"/>
          <w:szCs w:val="28"/>
        </w:rPr>
        <w:t>】</w:t>
      </w:r>
      <w:r w:rsidRPr="004D2D81">
        <w:rPr>
          <w:rFonts w:asciiTheme="minorEastAsia" w:hAnsiTheme="minorEastAsia" w:hint="eastAsia"/>
          <w:sz w:val="28"/>
          <w:szCs w:val="28"/>
        </w:rPr>
        <w:t>还需</w:t>
      </w:r>
      <w:proofErr w:type="gramStart"/>
      <w:r w:rsidRPr="004D2D81">
        <w:rPr>
          <w:rFonts w:asciiTheme="minorEastAsia" w:hAnsiTheme="minorEastAsia" w:hint="eastAsia"/>
          <w:sz w:val="28"/>
          <w:szCs w:val="28"/>
        </w:rPr>
        <w:t>补加氮源</w:t>
      </w:r>
      <w:proofErr w:type="gramEnd"/>
      <w:r>
        <w:rPr>
          <w:rFonts w:asciiTheme="minorEastAsia" w:hAnsiTheme="minorEastAsia" w:hint="eastAsia"/>
          <w:sz w:val="28"/>
          <w:szCs w:val="28"/>
        </w:rPr>
        <w:t>.</w:t>
      </w:r>
      <w:r w:rsidRPr="004D2D81">
        <w:rPr>
          <w:rFonts w:asciiTheme="minorEastAsia" w:hAnsiTheme="minorEastAsia" w:hint="eastAsia"/>
          <w:sz w:val="28"/>
          <w:szCs w:val="28"/>
        </w:rPr>
        <w:t>氨水可提供部分氮源，另外还需补加其他无机氮源，主要是硫酸铵. 这是因为仅用氨水</w:t>
      </w:r>
      <w:proofErr w:type="gramStart"/>
      <w:r w:rsidRPr="004D2D81">
        <w:rPr>
          <w:rFonts w:asciiTheme="minorEastAsia" w:hAnsiTheme="minorEastAsia" w:hint="eastAsia"/>
          <w:sz w:val="28"/>
          <w:szCs w:val="28"/>
        </w:rPr>
        <w:t>补充氮源会</w:t>
      </w:r>
      <w:proofErr w:type="gramEnd"/>
      <w:r w:rsidRPr="004D2D81">
        <w:rPr>
          <w:rFonts w:asciiTheme="minorEastAsia" w:hAnsiTheme="minorEastAsia" w:hint="eastAsia"/>
          <w:sz w:val="28"/>
          <w:szCs w:val="28"/>
        </w:rPr>
        <w:t>造成发酵液pH 值过高，</w:t>
      </w:r>
      <w:proofErr w:type="gramStart"/>
      <w:r w:rsidRPr="004D2D81">
        <w:rPr>
          <w:rFonts w:asciiTheme="minorEastAsia" w:hAnsiTheme="minorEastAsia" w:hint="eastAsia"/>
          <w:sz w:val="28"/>
          <w:szCs w:val="28"/>
        </w:rPr>
        <w:t>而铵离子</w:t>
      </w:r>
      <w:proofErr w:type="gramEnd"/>
      <w:r w:rsidRPr="004D2D81">
        <w:rPr>
          <w:rFonts w:asciiTheme="minorEastAsia" w:hAnsiTheme="minorEastAsia" w:hint="eastAsia"/>
          <w:sz w:val="28"/>
          <w:szCs w:val="28"/>
        </w:rPr>
        <w:t>和硫酸根离子同时存在可激活谷氨酸棒杆菌中天冬氨酸激酶，解除天冬氨酸对磷酸烯醇式丙酮酸羧化酶的反馈抑制，增强赖氨酸合成补偿代谢机制，从而达到增强赖氨酸合成途径的效果</w:t>
      </w:r>
      <w:r w:rsidR="00825130">
        <w:rPr>
          <w:rFonts w:asciiTheme="minorEastAsia" w:hAnsiTheme="minorEastAsia" w:hint="eastAsia"/>
          <w:sz w:val="28"/>
          <w:szCs w:val="28"/>
        </w:rPr>
        <w:t>。</w:t>
      </w:r>
    </w:p>
    <w:p w:rsidR="00825130" w:rsidRPr="00825130" w:rsidRDefault="00825130" w:rsidP="00825130">
      <w:pPr>
        <w:ind w:leftChars="134" w:left="413" w:hangingChars="47" w:hanging="132"/>
        <w:jc w:val="left"/>
        <w:rPr>
          <w:rFonts w:asciiTheme="minorEastAsia" w:hAnsiTheme="minorEastAsia"/>
          <w:sz w:val="28"/>
          <w:szCs w:val="28"/>
        </w:rPr>
      </w:pPr>
      <w:r>
        <w:rPr>
          <w:rFonts w:asciiTheme="minorEastAsia" w:hAnsiTheme="minorEastAsia" w:hint="eastAsia"/>
          <w:b/>
          <w:sz w:val="28"/>
          <w:szCs w:val="28"/>
        </w:rPr>
        <w:t>2.2</w:t>
      </w:r>
      <w:r w:rsidRPr="00825130">
        <w:rPr>
          <w:rFonts w:asciiTheme="minorEastAsia" w:hAnsiTheme="minorEastAsia" w:hint="eastAsia"/>
          <w:sz w:val="28"/>
          <w:szCs w:val="28"/>
        </w:rPr>
        <w:t>建立了一种利用发酵液pH 信号反馈，</w:t>
      </w:r>
      <w:proofErr w:type="gramStart"/>
      <w:r w:rsidRPr="00825130">
        <w:rPr>
          <w:rFonts w:asciiTheme="minorEastAsia" w:hAnsiTheme="minorEastAsia" w:hint="eastAsia"/>
          <w:sz w:val="28"/>
          <w:szCs w:val="28"/>
        </w:rPr>
        <w:t>通过流加葡萄糖</w:t>
      </w:r>
      <w:proofErr w:type="gramEnd"/>
      <w:r w:rsidRPr="00825130">
        <w:rPr>
          <w:rFonts w:asciiTheme="minorEastAsia" w:hAnsiTheme="minorEastAsia" w:hint="eastAsia"/>
          <w:sz w:val="28"/>
          <w:szCs w:val="28"/>
        </w:rPr>
        <w:t>、氨和硫酸铵的混合溶液，在调节发酵液pH 值的同时</w:t>
      </w:r>
      <w:proofErr w:type="gramStart"/>
      <w:r w:rsidRPr="00825130">
        <w:rPr>
          <w:rFonts w:asciiTheme="minorEastAsia" w:hAnsiTheme="minorEastAsia" w:hint="eastAsia"/>
          <w:sz w:val="28"/>
          <w:szCs w:val="28"/>
        </w:rPr>
        <w:t>实现碳源和</w:t>
      </w:r>
      <w:proofErr w:type="gramEnd"/>
      <w:r w:rsidRPr="00825130">
        <w:rPr>
          <w:rFonts w:asciiTheme="minorEastAsia" w:hAnsiTheme="minorEastAsia" w:hint="eastAsia"/>
          <w:sz w:val="28"/>
          <w:szCs w:val="28"/>
        </w:rPr>
        <w:t>氮源</w:t>
      </w:r>
      <w:r w:rsidRPr="00825130">
        <w:rPr>
          <w:rFonts w:asciiTheme="minorEastAsia" w:hAnsiTheme="minorEastAsia" w:hint="eastAsia"/>
          <w:sz w:val="28"/>
          <w:szCs w:val="28"/>
        </w:rPr>
        <w:lastRenderedPageBreak/>
        <w:t>自</w:t>
      </w:r>
      <w:proofErr w:type="gramStart"/>
      <w:r w:rsidRPr="00825130">
        <w:rPr>
          <w:rFonts w:asciiTheme="minorEastAsia" w:hAnsiTheme="minorEastAsia" w:hint="eastAsia"/>
          <w:sz w:val="28"/>
          <w:szCs w:val="28"/>
        </w:rPr>
        <w:t>动流加</w:t>
      </w:r>
      <w:proofErr w:type="gramEnd"/>
      <w:r w:rsidRPr="00825130">
        <w:rPr>
          <w:rFonts w:asciiTheme="minorEastAsia" w:hAnsiTheme="minorEastAsia" w:hint="eastAsia"/>
          <w:sz w:val="28"/>
          <w:szCs w:val="28"/>
        </w:rPr>
        <w:t>，维持发酵液</w:t>
      </w:r>
      <w:proofErr w:type="gramStart"/>
      <w:r w:rsidRPr="00825130">
        <w:rPr>
          <w:rFonts w:asciiTheme="minorEastAsia" w:hAnsiTheme="minorEastAsia" w:hint="eastAsia"/>
          <w:sz w:val="28"/>
          <w:szCs w:val="28"/>
        </w:rPr>
        <w:t>碳源和氮源</w:t>
      </w:r>
      <w:proofErr w:type="gramEnd"/>
      <w:r w:rsidRPr="00825130">
        <w:rPr>
          <w:rFonts w:asciiTheme="minorEastAsia" w:hAnsiTheme="minorEastAsia" w:hint="eastAsia"/>
          <w:sz w:val="28"/>
          <w:szCs w:val="28"/>
        </w:rPr>
        <w:t>浓度在较小范围内波动的方法</w:t>
      </w:r>
      <w:r>
        <w:rPr>
          <w:rFonts w:asciiTheme="minorEastAsia" w:hAnsiTheme="minorEastAsia" w:hint="eastAsia"/>
          <w:sz w:val="28"/>
          <w:szCs w:val="28"/>
        </w:rPr>
        <w:t>。【8】</w:t>
      </w:r>
    </w:p>
    <w:p w:rsidR="00D14E0F" w:rsidRPr="004D2D81" w:rsidRDefault="00D14E0F" w:rsidP="00D14E0F">
      <w:pPr>
        <w:ind w:left="413" w:hangingChars="147" w:hanging="413"/>
        <w:jc w:val="left"/>
        <w:rPr>
          <w:rFonts w:asciiTheme="minorEastAsia" w:hAnsiTheme="minorEastAsia"/>
          <w:sz w:val="28"/>
          <w:szCs w:val="28"/>
        </w:rPr>
      </w:pPr>
      <w:r>
        <w:rPr>
          <w:rFonts w:asciiTheme="minorEastAsia" w:hAnsiTheme="minorEastAsia" w:hint="eastAsia"/>
          <w:b/>
          <w:sz w:val="28"/>
          <w:szCs w:val="28"/>
        </w:rPr>
        <w:t>3.赖氨酸</w:t>
      </w:r>
      <w:r w:rsidR="00EB31DD">
        <w:rPr>
          <w:rFonts w:asciiTheme="minorEastAsia" w:hAnsiTheme="minorEastAsia" w:hint="eastAsia"/>
          <w:b/>
          <w:sz w:val="28"/>
          <w:szCs w:val="28"/>
        </w:rPr>
        <w:t>发酵</w:t>
      </w:r>
      <w:r>
        <w:rPr>
          <w:rFonts w:asciiTheme="minorEastAsia" w:hAnsiTheme="minorEastAsia" w:hint="eastAsia"/>
          <w:b/>
          <w:sz w:val="28"/>
          <w:szCs w:val="28"/>
        </w:rPr>
        <w:t>发展现状</w:t>
      </w:r>
    </w:p>
    <w:p w:rsidR="00EB31DD" w:rsidRPr="004154C0" w:rsidRDefault="00EB31DD" w:rsidP="004154C0">
      <w:pPr>
        <w:ind w:firstLineChars="149" w:firstLine="419"/>
        <w:rPr>
          <w:rFonts w:asciiTheme="minorEastAsia" w:hAnsiTheme="minorEastAsia"/>
          <w:sz w:val="28"/>
          <w:szCs w:val="28"/>
        </w:rPr>
      </w:pPr>
      <w:r w:rsidRPr="004154C0">
        <w:rPr>
          <w:rFonts w:asciiTheme="minorEastAsia" w:hAnsiTheme="minorEastAsia" w:hint="eastAsia"/>
          <w:b/>
          <w:sz w:val="28"/>
          <w:szCs w:val="28"/>
        </w:rPr>
        <w:t>3.1</w:t>
      </w:r>
      <w:r w:rsidRPr="004154C0">
        <w:rPr>
          <w:rFonts w:asciiTheme="minorEastAsia" w:hAnsiTheme="minorEastAsia" w:hint="eastAsia"/>
          <w:sz w:val="28"/>
          <w:szCs w:val="28"/>
        </w:rPr>
        <w:t>发酵原料：</w:t>
      </w:r>
    </w:p>
    <w:p w:rsidR="00BD44BA" w:rsidRPr="004154C0" w:rsidRDefault="00EB31DD" w:rsidP="004154C0">
      <w:pPr>
        <w:ind w:leftChars="200" w:left="420"/>
        <w:rPr>
          <w:rFonts w:asciiTheme="minorEastAsia" w:hAnsiTheme="minorEastAsia"/>
          <w:sz w:val="28"/>
          <w:szCs w:val="28"/>
        </w:rPr>
      </w:pPr>
      <w:r w:rsidRPr="004154C0">
        <w:rPr>
          <w:rFonts w:asciiTheme="minorEastAsia" w:hAnsiTheme="minorEastAsia" w:hint="eastAsia"/>
          <w:sz w:val="28"/>
          <w:szCs w:val="28"/>
        </w:rPr>
        <w:t>日本生产赖氨酸主要用糖蜜．同时用豆饼水解液作为氮源：前苏联则用甜菜糖蜜</w:t>
      </w:r>
      <w:proofErr w:type="gramStart"/>
      <w:r w:rsidRPr="004154C0">
        <w:rPr>
          <w:rFonts w:asciiTheme="minorEastAsia" w:hAnsiTheme="minorEastAsia" w:hint="eastAsia"/>
          <w:sz w:val="28"/>
          <w:szCs w:val="28"/>
        </w:rPr>
        <w:t>作碳源</w:t>
      </w:r>
      <w:proofErr w:type="gramEnd"/>
      <w:r w:rsidRPr="004154C0">
        <w:rPr>
          <w:rFonts w:asciiTheme="minorEastAsia" w:hAnsiTheme="minorEastAsia" w:hint="eastAsia"/>
          <w:sz w:val="28"/>
          <w:szCs w:val="28"/>
        </w:rPr>
        <w:t>．并采用含高丝氨酸的培养液和蛋白质</w:t>
      </w:r>
      <w:proofErr w:type="gramStart"/>
      <w:r w:rsidRPr="004154C0">
        <w:rPr>
          <w:rFonts w:asciiTheme="minorEastAsia" w:hAnsiTheme="minorEastAsia" w:hint="eastAsia"/>
          <w:sz w:val="28"/>
          <w:szCs w:val="28"/>
        </w:rPr>
        <w:t>一</w:t>
      </w:r>
      <w:proofErr w:type="gramEnd"/>
      <w:r w:rsidRPr="004154C0">
        <w:rPr>
          <w:rFonts w:asciiTheme="minorEastAsia" w:hAnsiTheme="minorEastAsia" w:hint="eastAsia"/>
          <w:sz w:val="28"/>
          <w:szCs w:val="28"/>
        </w:rPr>
        <w:t>维生素浓缩物水解液发酵生产赖氨酸；波兰用醋酸混合液体</w:t>
      </w:r>
      <w:proofErr w:type="gramStart"/>
      <w:r w:rsidRPr="004154C0">
        <w:rPr>
          <w:rFonts w:asciiTheme="minorEastAsia" w:hAnsiTheme="minorEastAsia" w:hint="eastAsia"/>
          <w:sz w:val="28"/>
          <w:szCs w:val="28"/>
        </w:rPr>
        <w:t>作碳源</w:t>
      </w:r>
      <w:proofErr w:type="gramEnd"/>
      <w:r w:rsidRPr="004154C0">
        <w:rPr>
          <w:rFonts w:asciiTheme="minorEastAsia" w:hAnsiTheme="minorEastAsia" w:hint="eastAsia"/>
          <w:sz w:val="28"/>
          <w:szCs w:val="28"/>
        </w:rPr>
        <w:t>，用菜籽</w:t>
      </w:r>
      <w:proofErr w:type="gramStart"/>
      <w:r w:rsidRPr="004154C0">
        <w:rPr>
          <w:rFonts w:asciiTheme="minorEastAsia" w:hAnsiTheme="minorEastAsia" w:hint="eastAsia"/>
          <w:sz w:val="28"/>
          <w:szCs w:val="28"/>
        </w:rPr>
        <w:t>粕</w:t>
      </w:r>
      <w:proofErr w:type="gramEnd"/>
      <w:r w:rsidRPr="004154C0">
        <w:rPr>
          <w:rFonts w:asciiTheme="minorEastAsia" w:hAnsiTheme="minorEastAsia" w:hint="eastAsia"/>
          <w:sz w:val="28"/>
          <w:szCs w:val="28"/>
        </w:rPr>
        <w:t>的酸水解液</w:t>
      </w:r>
      <w:proofErr w:type="gramStart"/>
      <w:r w:rsidRPr="004154C0">
        <w:rPr>
          <w:rFonts w:asciiTheme="minorEastAsia" w:hAnsiTheme="minorEastAsia" w:hint="eastAsia"/>
          <w:sz w:val="28"/>
          <w:szCs w:val="28"/>
        </w:rPr>
        <w:t>作氮源</w:t>
      </w:r>
      <w:proofErr w:type="gramEnd"/>
      <w:r w:rsidRPr="004154C0">
        <w:rPr>
          <w:rFonts w:asciiTheme="minorEastAsia" w:hAnsiTheme="minorEastAsia" w:hint="eastAsia"/>
          <w:sz w:val="28"/>
          <w:szCs w:val="28"/>
        </w:rPr>
        <w:t>，组成培养基，产酸率达100g／L；我国则主要以淀粉水解液或甘蔗糖蜜为碳源，用毛发水解液代替豆饼水解液</w:t>
      </w:r>
      <w:proofErr w:type="gramStart"/>
      <w:r w:rsidRPr="004154C0">
        <w:rPr>
          <w:rFonts w:asciiTheme="minorEastAsia" w:hAnsiTheme="minorEastAsia" w:hint="eastAsia"/>
          <w:sz w:val="28"/>
          <w:szCs w:val="28"/>
        </w:rPr>
        <w:t>作为氮源发酵</w:t>
      </w:r>
      <w:proofErr w:type="gramEnd"/>
      <w:r w:rsidRPr="004154C0">
        <w:rPr>
          <w:rFonts w:asciiTheme="minorEastAsia" w:hAnsiTheme="minorEastAsia" w:hint="eastAsia"/>
          <w:sz w:val="28"/>
          <w:szCs w:val="28"/>
        </w:rPr>
        <w:t>生产赖氨酸。</w:t>
      </w:r>
      <w:r w:rsidR="00EC0232" w:rsidRPr="004154C0">
        <w:rPr>
          <w:rFonts w:asciiTheme="minorEastAsia" w:hAnsiTheme="minorEastAsia" w:hint="eastAsia"/>
          <w:sz w:val="28"/>
          <w:szCs w:val="28"/>
        </w:rPr>
        <w:t>【</w:t>
      </w:r>
      <w:r w:rsidR="00825130" w:rsidRPr="004154C0">
        <w:rPr>
          <w:rFonts w:asciiTheme="minorEastAsia" w:hAnsiTheme="minorEastAsia" w:hint="eastAsia"/>
          <w:sz w:val="28"/>
          <w:szCs w:val="28"/>
        </w:rPr>
        <w:t>9</w:t>
      </w:r>
      <w:r w:rsidR="00EC0232" w:rsidRPr="004154C0">
        <w:rPr>
          <w:rFonts w:asciiTheme="minorEastAsia" w:hAnsiTheme="minorEastAsia" w:hint="eastAsia"/>
          <w:sz w:val="28"/>
          <w:szCs w:val="28"/>
        </w:rPr>
        <w:t>】</w:t>
      </w:r>
    </w:p>
    <w:p w:rsidR="00EB31DD" w:rsidRPr="00EB31DD" w:rsidRDefault="00EB31DD" w:rsidP="004154C0">
      <w:pPr>
        <w:ind w:firstLineChars="147" w:firstLine="413"/>
        <w:rPr>
          <w:rFonts w:asciiTheme="minorEastAsia" w:hAnsiTheme="minorEastAsia"/>
          <w:sz w:val="28"/>
          <w:szCs w:val="28"/>
        </w:rPr>
      </w:pPr>
      <w:r w:rsidRPr="00EC0232">
        <w:rPr>
          <w:rFonts w:asciiTheme="minorEastAsia" w:hAnsiTheme="minorEastAsia" w:hint="eastAsia"/>
          <w:b/>
          <w:sz w:val="28"/>
          <w:szCs w:val="28"/>
        </w:rPr>
        <w:t>3.2</w:t>
      </w:r>
      <w:r w:rsidRPr="00EB31DD">
        <w:t xml:space="preserve"> </w:t>
      </w:r>
      <w:r w:rsidRPr="00EB31DD">
        <w:rPr>
          <w:rFonts w:asciiTheme="minorEastAsia" w:hAnsiTheme="minorEastAsia" w:hint="eastAsia"/>
          <w:sz w:val="28"/>
          <w:szCs w:val="28"/>
        </w:rPr>
        <w:t>国内外发酵法生产赖氨酸技术比较</w:t>
      </w:r>
    </w:p>
    <w:p w:rsidR="00EB31DD" w:rsidRDefault="00EB31DD" w:rsidP="004154C0">
      <w:pPr>
        <w:ind w:leftChars="200" w:left="420"/>
        <w:rPr>
          <w:rFonts w:asciiTheme="minorEastAsia" w:hAnsiTheme="minorEastAsia"/>
          <w:sz w:val="28"/>
          <w:szCs w:val="28"/>
        </w:rPr>
      </w:pPr>
      <w:r w:rsidRPr="00EB31DD">
        <w:rPr>
          <w:rFonts w:asciiTheme="minorEastAsia" w:hAnsiTheme="minorEastAsia" w:hint="eastAsia"/>
          <w:sz w:val="28"/>
          <w:szCs w:val="28"/>
        </w:rPr>
        <w:t>目前，拥有全套成熟赖氨酸生产技术的国家并不多，只有美国、日本、中国，很多国家是采用本输出的技术。整体说来．采用淀粉或纯糖发酵，其产酸率、提取率高一些；而采用糖蜜发酵，其产酸率、提取率低一些。据介绍，国际上菌种生产水平为l2g，L 14g／L，对糖转化率45％。实际生产中，采用淀粉</w:t>
      </w:r>
      <w:r w:rsidR="00EC0232">
        <w:rPr>
          <w:rFonts w:asciiTheme="minorEastAsia" w:hAnsiTheme="minorEastAsia" w:hint="eastAsia"/>
          <w:sz w:val="28"/>
          <w:szCs w:val="28"/>
        </w:rPr>
        <w:t>（</w:t>
      </w:r>
      <w:r w:rsidRPr="00EB31DD">
        <w:rPr>
          <w:rFonts w:asciiTheme="minorEastAsia" w:hAnsiTheme="minorEastAsia" w:hint="eastAsia"/>
          <w:sz w:val="28"/>
          <w:szCs w:val="28"/>
        </w:rPr>
        <w:t>或纯糖)发酵，其产酸率9％～1l％、提取率83％～87％ ，原料消耗3．2t一</w:t>
      </w:r>
      <w:proofErr w:type="gramStart"/>
      <w:r w:rsidRPr="00EB31DD">
        <w:rPr>
          <w:rFonts w:asciiTheme="minorEastAsia" w:hAnsiTheme="minorEastAsia" w:hint="eastAsia"/>
          <w:sz w:val="28"/>
          <w:szCs w:val="28"/>
        </w:rPr>
        <w:t>3</w:t>
      </w:r>
      <w:proofErr w:type="gramEnd"/>
      <w:r w:rsidRPr="00EB31DD">
        <w:rPr>
          <w:rFonts w:asciiTheme="minorEastAsia" w:hAnsiTheme="minorEastAsia" w:hint="eastAsia"/>
          <w:sz w:val="28"/>
          <w:szCs w:val="28"/>
        </w:rPr>
        <w:t>．5t淀粉／t赖氨酸； 而采用糖蜜</w:t>
      </w:r>
      <w:r w:rsidR="00EC0232">
        <w:rPr>
          <w:rFonts w:asciiTheme="minorEastAsia" w:hAnsiTheme="minorEastAsia" w:hint="eastAsia"/>
          <w:sz w:val="28"/>
          <w:szCs w:val="28"/>
        </w:rPr>
        <w:t>（</w:t>
      </w:r>
      <w:r w:rsidRPr="00EB31DD">
        <w:rPr>
          <w:rFonts w:asciiTheme="minorEastAsia" w:hAnsiTheme="minorEastAsia" w:hint="eastAsia"/>
          <w:sz w:val="28"/>
          <w:szCs w:val="28"/>
        </w:rPr>
        <w:t>含糖50％)发酵．其产酸率7％～9％、提取率80％～85％．原料消耗6t／t～8t／t。我国广西赖氨酸厂。采用甘蔗糖蜜发酵， 菌种产酸水平为11．4g／L，产酸率8．2％，提取率82．4％ ，接近国际先进水平</w:t>
      </w:r>
    </w:p>
    <w:p w:rsidR="00EB31DD" w:rsidRDefault="00EB31DD" w:rsidP="004154C0">
      <w:pPr>
        <w:ind w:firstLineChars="147" w:firstLine="413"/>
        <w:rPr>
          <w:rFonts w:asciiTheme="minorEastAsia" w:hAnsiTheme="minorEastAsia"/>
          <w:sz w:val="28"/>
          <w:szCs w:val="28"/>
        </w:rPr>
      </w:pPr>
      <w:r w:rsidRPr="00EC0232">
        <w:rPr>
          <w:rFonts w:asciiTheme="minorEastAsia" w:hAnsiTheme="minorEastAsia" w:hint="eastAsia"/>
          <w:b/>
          <w:sz w:val="28"/>
          <w:szCs w:val="28"/>
        </w:rPr>
        <w:t>3.3</w:t>
      </w:r>
      <w:r>
        <w:rPr>
          <w:rFonts w:asciiTheme="minorEastAsia" w:hAnsiTheme="minorEastAsia" w:hint="eastAsia"/>
          <w:sz w:val="28"/>
          <w:szCs w:val="28"/>
        </w:rPr>
        <w:t>应用</w:t>
      </w:r>
    </w:p>
    <w:p w:rsidR="00EB31DD" w:rsidRDefault="00EC0232" w:rsidP="004154C0">
      <w:pPr>
        <w:ind w:firstLineChars="196" w:firstLine="551"/>
        <w:rPr>
          <w:rFonts w:asciiTheme="minorEastAsia" w:hAnsiTheme="minorEastAsia"/>
          <w:sz w:val="28"/>
          <w:szCs w:val="28"/>
        </w:rPr>
      </w:pPr>
      <w:r>
        <w:rPr>
          <w:rFonts w:asciiTheme="minorEastAsia" w:hAnsiTheme="minorEastAsia" w:hint="eastAsia"/>
          <w:b/>
          <w:sz w:val="28"/>
          <w:szCs w:val="28"/>
        </w:rPr>
        <w:lastRenderedPageBreak/>
        <w:t>3.3.1</w:t>
      </w:r>
      <w:r>
        <w:rPr>
          <w:rFonts w:asciiTheme="minorEastAsia" w:hAnsiTheme="minorEastAsia" w:hint="eastAsia"/>
          <w:sz w:val="28"/>
          <w:szCs w:val="28"/>
        </w:rPr>
        <w:t xml:space="preserve">食品发酵与医药 </w:t>
      </w:r>
    </w:p>
    <w:p w:rsidR="00EC0232" w:rsidRPr="00EC0232" w:rsidRDefault="00EC0232" w:rsidP="004154C0">
      <w:pPr>
        <w:ind w:firstLineChars="196" w:firstLine="551"/>
        <w:rPr>
          <w:rFonts w:asciiTheme="minorEastAsia" w:hAnsiTheme="minorEastAsia"/>
          <w:sz w:val="28"/>
          <w:szCs w:val="28"/>
        </w:rPr>
      </w:pPr>
      <w:r w:rsidRPr="00EC0232">
        <w:rPr>
          <w:rFonts w:asciiTheme="minorEastAsia" w:hAnsiTheme="minorEastAsia" w:hint="eastAsia"/>
          <w:b/>
          <w:sz w:val="28"/>
          <w:szCs w:val="28"/>
        </w:rPr>
        <w:t>3.3.2</w:t>
      </w:r>
      <w:r w:rsidRPr="00EC0232">
        <w:rPr>
          <w:rFonts w:asciiTheme="minorEastAsia" w:hAnsiTheme="minorEastAsia" w:hint="eastAsia"/>
          <w:sz w:val="28"/>
          <w:szCs w:val="28"/>
        </w:rPr>
        <w:t>发酵法赖氨酸生产工艺的废水处理</w:t>
      </w:r>
    </w:p>
    <w:p w:rsidR="00BD44BA" w:rsidRPr="004154C0" w:rsidRDefault="00EC0232" w:rsidP="004154C0">
      <w:pPr>
        <w:rPr>
          <w:rFonts w:asciiTheme="minorEastAsia" w:hAnsiTheme="minorEastAsia"/>
          <w:b/>
          <w:sz w:val="28"/>
          <w:szCs w:val="28"/>
        </w:rPr>
      </w:pPr>
      <w:r w:rsidRPr="004154C0">
        <w:rPr>
          <w:rFonts w:asciiTheme="minorEastAsia" w:hAnsiTheme="minorEastAsia" w:hint="eastAsia"/>
          <w:b/>
          <w:sz w:val="28"/>
          <w:szCs w:val="28"/>
        </w:rPr>
        <w:t>4.结论</w:t>
      </w:r>
    </w:p>
    <w:p w:rsidR="00BD44BA" w:rsidRDefault="00825130" w:rsidP="004154C0">
      <w:pPr>
        <w:pStyle w:val="a3"/>
        <w:ind w:left="360" w:firstLineChars="0" w:firstLine="0"/>
        <w:rPr>
          <w:rFonts w:asciiTheme="minorEastAsia" w:hAnsiTheme="minorEastAsia"/>
          <w:sz w:val="28"/>
          <w:szCs w:val="28"/>
        </w:rPr>
      </w:pPr>
      <w:r>
        <w:rPr>
          <w:rFonts w:asciiTheme="minorEastAsia" w:hAnsiTheme="minorEastAsia" w:hint="eastAsia"/>
          <w:sz w:val="28"/>
          <w:szCs w:val="28"/>
        </w:rPr>
        <w:t>提高校园附近土壤中分离的菌株产赖氨酸量的方法有很多，选取优良品种，优化生产赖氨酸的代谢过程，都可提高产量。</w:t>
      </w:r>
      <w:r w:rsidRPr="00825130">
        <w:rPr>
          <w:rFonts w:asciiTheme="minorEastAsia" w:hAnsiTheme="minorEastAsia" w:hint="eastAsia"/>
          <w:sz w:val="28"/>
          <w:szCs w:val="28"/>
        </w:rPr>
        <w:t>我国的赖氨酸工业技术发展至今除生产菌种需继续加强研发外．就整体而言已达到或接近世</w:t>
      </w:r>
      <w:r>
        <w:rPr>
          <w:rFonts w:asciiTheme="minorEastAsia" w:hAnsiTheme="minorEastAsia" w:hint="eastAsia"/>
          <w:sz w:val="28"/>
          <w:szCs w:val="28"/>
        </w:rPr>
        <w:t>界水平。发展现状和前景都很好。</w:t>
      </w:r>
    </w:p>
    <w:p w:rsidR="00F35F21" w:rsidRPr="00825130" w:rsidRDefault="00F35F21" w:rsidP="00825130">
      <w:pPr>
        <w:pStyle w:val="a3"/>
        <w:ind w:left="360" w:firstLine="560"/>
        <w:rPr>
          <w:rFonts w:asciiTheme="minorEastAsia" w:hAnsiTheme="minorEastAsia"/>
          <w:sz w:val="28"/>
          <w:szCs w:val="28"/>
        </w:rPr>
      </w:pPr>
    </w:p>
    <w:p w:rsidR="00BD44BA" w:rsidRDefault="008F65E0" w:rsidP="00C4579B">
      <w:pPr>
        <w:pStyle w:val="a3"/>
        <w:ind w:left="360" w:firstLineChars="0" w:firstLine="0"/>
        <w:rPr>
          <w:rFonts w:asciiTheme="minorEastAsia" w:hAnsiTheme="minorEastAsia"/>
          <w:sz w:val="28"/>
          <w:szCs w:val="28"/>
        </w:rPr>
      </w:pPr>
      <w:r>
        <w:rPr>
          <w:rFonts w:asciiTheme="minorEastAsia" w:hAnsiTheme="minorEastAsia" w:hint="eastAsia"/>
          <w:sz w:val="28"/>
          <w:szCs w:val="28"/>
        </w:rPr>
        <w:t>参考文献</w:t>
      </w:r>
    </w:p>
    <w:p w:rsidR="00BD44BA" w:rsidRPr="008F65E0" w:rsidRDefault="00BD44BA" w:rsidP="008F65E0">
      <w:pPr>
        <w:pStyle w:val="a3"/>
        <w:numPr>
          <w:ilvl w:val="0"/>
          <w:numId w:val="2"/>
        </w:numPr>
        <w:ind w:firstLineChars="0"/>
        <w:jc w:val="left"/>
        <w:rPr>
          <w:rFonts w:asciiTheme="minorEastAsia" w:hAnsiTheme="minorEastAsia"/>
          <w:szCs w:val="21"/>
        </w:rPr>
      </w:pPr>
      <w:r w:rsidRPr="008F65E0">
        <w:rPr>
          <w:rFonts w:asciiTheme="minorEastAsia" w:hAnsiTheme="minorEastAsia" w:hint="eastAsia"/>
          <w:szCs w:val="21"/>
        </w:rPr>
        <w:t>赖氨酸发酵工艺参数优化</w:t>
      </w:r>
      <w:r w:rsidR="008F65E0" w:rsidRPr="008F65E0">
        <w:rPr>
          <w:rFonts w:asciiTheme="minorEastAsia" w:hAnsiTheme="minorEastAsia" w:hint="eastAsia"/>
          <w:szCs w:val="21"/>
        </w:rPr>
        <w:t xml:space="preserve">  廖孙启(广西大学化学化工学院, 广西南宁530004)</w:t>
      </w:r>
    </w:p>
    <w:p w:rsidR="008F65E0" w:rsidRDefault="001E7C78" w:rsidP="008F65E0">
      <w:pPr>
        <w:pStyle w:val="a3"/>
        <w:numPr>
          <w:ilvl w:val="0"/>
          <w:numId w:val="2"/>
        </w:numPr>
        <w:ind w:firstLineChars="0"/>
        <w:jc w:val="left"/>
        <w:rPr>
          <w:rFonts w:asciiTheme="minorEastAsia" w:hAnsiTheme="minorEastAsia"/>
          <w:szCs w:val="21"/>
        </w:rPr>
      </w:pPr>
      <w:r>
        <w:rPr>
          <w:rFonts w:asciiTheme="minorEastAsia" w:hAnsiTheme="minorEastAsia" w:hint="eastAsia"/>
          <w:szCs w:val="21"/>
        </w:rPr>
        <w:t>微生物实验教程  周德庆主编（高等教育出版社 第二版）</w:t>
      </w:r>
    </w:p>
    <w:p w:rsidR="00D14E0F" w:rsidRDefault="001E7C78" w:rsidP="00D14E0F">
      <w:pPr>
        <w:pStyle w:val="a3"/>
        <w:numPr>
          <w:ilvl w:val="0"/>
          <w:numId w:val="2"/>
        </w:numPr>
        <w:ind w:firstLineChars="0"/>
        <w:jc w:val="left"/>
        <w:rPr>
          <w:rFonts w:asciiTheme="minorEastAsia" w:hAnsiTheme="minorEastAsia"/>
          <w:szCs w:val="21"/>
        </w:rPr>
      </w:pPr>
      <w:proofErr w:type="spellStart"/>
      <w:r w:rsidRPr="001E7C78">
        <w:rPr>
          <w:rFonts w:asciiTheme="minorEastAsia" w:hAnsiTheme="minorEastAsia"/>
          <w:szCs w:val="21"/>
        </w:rPr>
        <w:t>Itzhaki</w:t>
      </w:r>
      <w:proofErr w:type="spellEnd"/>
      <w:r w:rsidRPr="001E7C78">
        <w:rPr>
          <w:rFonts w:asciiTheme="minorEastAsia" w:hAnsiTheme="minorEastAsia"/>
          <w:szCs w:val="21"/>
        </w:rPr>
        <w:t xml:space="preserve"> FR. Colorimetric method for estimating </w:t>
      </w:r>
      <w:proofErr w:type="spellStart"/>
      <w:r w:rsidRPr="001E7C78">
        <w:rPr>
          <w:rFonts w:asciiTheme="minorEastAsia" w:hAnsiTheme="minorEastAsia"/>
          <w:szCs w:val="21"/>
        </w:rPr>
        <w:t>polylysine</w:t>
      </w:r>
      <w:proofErr w:type="spellEnd"/>
      <w:r>
        <w:rPr>
          <w:rFonts w:asciiTheme="minorEastAsia" w:hAnsiTheme="minorEastAsia" w:hint="eastAsia"/>
          <w:szCs w:val="21"/>
        </w:rPr>
        <w:t xml:space="preserve"> </w:t>
      </w:r>
      <w:r w:rsidRPr="001E7C78">
        <w:rPr>
          <w:rFonts w:asciiTheme="minorEastAsia" w:hAnsiTheme="minorEastAsia"/>
          <w:szCs w:val="21"/>
        </w:rPr>
        <w:t xml:space="preserve">and </w:t>
      </w:r>
      <w:proofErr w:type="spellStart"/>
      <w:r w:rsidRPr="001E7C78">
        <w:rPr>
          <w:rFonts w:asciiTheme="minorEastAsia" w:hAnsiTheme="minorEastAsia"/>
          <w:szCs w:val="21"/>
        </w:rPr>
        <w:t>polyarginine</w:t>
      </w:r>
      <w:proofErr w:type="spellEnd"/>
      <w:r w:rsidRPr="001E7C78">
        <w:rPr>
          <w:rFonts w:asciiTheme="minorEastAsia" w:hAnsiTheme="minorEastAsia"/>
          <w:szCs w:val="21"/>
        </w:rPr>
        <w:t>. Agricultural and Biological Chemistry,1972(50): 569</w:t>
      </w:r>
      <w:r w:rsidRPr="001E7C78">
        <w:rPr>
          <w:rFonts w:ascii="MS Mincho" w:eastAsia="MS Mincho" w:hAnsi="MS Mincho" w:cs="MS Mincho" w:hint="eastAsia"/>
          <w:szCs w:val="21"/>
        </w:rPr>
        <w:t>−</w:t>
      </w:r>
      <w:r w:rsidRPr="001E7C78">
        <w:rPr>
          <w:rFonts w:asciiTheme="minorEastAsia" w:hAnsiTheme="minorEastAsia"/>
          <w:szCs w:val="21"/>
        </w:rPr>
        <w:t>574.</w:t>
      </w:r>
    </w:p>
    <w:p w:rsidR="00D14E0F" w:rsidRDefault="00D14E0F" w:rsidP="00D14E0F">
      <w:pPr>
        <w:pStyle w:val="a3"/>
        <w:numPr>
          <w:ilvl w:val="0"/>
          <w:numId w:val="2"/>
        </w:numPr>
        <w:ind w:firstLineChars="0"/>
        <w:jc w:val="left"/>
        <w:rPr>
          <w:rFonts w:asciiTheme="minorEastAsia" w:hAnsiTheme="minorEastAsia"/>
          <w:szCs w:val="21"/>
        </w:rPr>
      </w:pPr>
      <w:r w:rsidRPr="00D14E0F">
        <w:rPr>
          <w:rFonts w:asciiTheme="minorEastAsia" w:hAnsiTheme="minorEastAsia" w:hint="eastAsia"/>
          <w:szCs w:val="21"/>
        </w:rPr>
        <w:t xml:space="preserve">微生物学  </w:t>
      </w:r>
      <w:r>
        <w:rPr>
          <w:rFonts w:asciiTheme="minorEastAsia" w:hAnsiTheme="minorEastAsia" w:hint="eastAsia"/>
          <w:szCs w:val="21"/>
        </w:rPr>
        <w:t>袁生主编(高等教育出版社)</w:t>
      </w:r>
    </w:p>
    <w:p w:rsidR="00D14E0F" w:rsidRPr="00EC0232" w:rsidRDefault="00EC0232" w:rsidP="00EC0232">
      <w:pPr>
        <w:ind w:leftChars="135" w:left="983" w:hangingChars="250" w:hanging="700"/>
        <w:jc w:val="left"/>
        <w:rPr>
          <w:rFonts w:asciiTheme="minorEastAsia" w:hAnsiTheme="minorEastAsia"/>
          <w:szCs w:val="21"/>
        </w:rPr>
      </w:pPr>
      <w:r w:rsidRPr="00EC0232">
        <w:rPr>
          <w:rFonts w:asciiTheme="minorEastAsia" w:hAnsiTheme="minorEastAsia" w:hint="eastAsia"/>
          <w:sz w:val="28"/>
          <w:szCs w:val="28"/>
        </w:rPr>
        <w:t>【5】【6】【</w:t>
      </w:r>
      <w:r w:rsidR="00825130">
        <w:rPr>
          <w:rFonts w:asciiTheme="minorEastAsia" w:hAnsiTheme="minorEastAsia" w:hint="eastAsia"/>
          <w:sz w:val="28"/>
          <w:szCs w:val="28"/>
        </w:rPr>
        <w:t>9</w:t>
      </w:r>
      <w:r w:rsidRPr="00EC0232">
        <w:rPr>
          <w:rFonts w:asciiTheme="minorEastAsia" w:hAnsiTheme="minorEastAsia" w:hint="eastAsia"/>
          <w:sz w:val="28"/>
          <w:szCs w:val="28"/>
        </w:rPr>
        <w:t>】</w:t>
      </w:r>
      <w:r w:rsidR="00D14E0F" w:rsidRPr="00EC0232">
        <w:rPr>
          <w:rFonts w:asciiTheme="minorEastAsia" w:hAnsiTheme="minorEastAsia" w:hint="eastAsia"/>
          <w:szCs w:val="21"/>
        </w:rPr>
        <w:t>L</w:t>
      </w:r>
      <w:proofErr w:type="gramStart"/>
      <w:r w:rsidR="00D14E0F" w:rsidRPr="00EC0232">
        <w:rPr>
          <w:rFonts w:asciiTheme="minorEastAsia" w:hAnsiTheme="minorEastAsia" w:hint="eastAsia"/>
          <w:szCs w:val="21"/>
        </w:rPr>
        <w:t>一</w:t>
      </w:r>
      <w:proofErr w:type="gramEnd"/>
      <w:r w:rsidR="00D14E0F" w:rsidRPr="00EC0232">
        <w:rPr>
          <w:rFonts w:asciiTheme="minorEastAsia" w:hAnsiTheme="minorEastAsia" w:hint="eastAsia"/>
          <w:szCs w:val="21"/>
        </w:rPr>
        <w:t>赖氨酸发酵生产研究进展  王均成王文风(</w:t>
      </w:r>
      <w:proofErr w:type="gramStart"/>
      <w:r w:rsidR="00D14E0F" w:rsidRPr="00EC0232">
        <w:rPr>
          <w:rFonts w:asciiTheme="minorEastAsia" w:hAnsiTheme="minorEastAsia" w:hint="eastAsia"/>
          <w:szCs w:val="21"/>
        </w:rPr>
        <w:t>阜</w:t>
      </w:r>
      <w:proofErr w:type="gramEnd"/>
      <w:r w:rsidR="00D14E0F" w:rsidRPr="00EC0232">
        <w:rPr>
          <w:rFonts w:asciiTheme="minorEastAsia" w:hAnsiTheme="minorEastAsia" w:hint="eastAsia"/>
          <w:szCs w:val="21"/>
        </w:rPr>
        <w:t>丰集团有限公司 北京 100023)</w:t>
      </w:r>
    </w:p>
    <w:p w:rsidR="004D2D81" w:rsidRDefault="00EC0232" w:rsidP="00EC0232">
      <w:pPr>
        <w:ind w:leftChars="135" w:left="983" w:hangingChars="250" w:hanging="700"/>
        <w:jc w:val="left"/>
        <w:rPr>
          <w:rFonts w:asciiTheme="minorEastAsia" w:hAnsiTheme="minorEastAsia"/>
          <w:szCs w:val="21"/>
        </w:rPr>
      </w:pPr>
      <w:r w:rsidRPr="00EC0232">
        <w:rPr>
          <w:rFonts w:asciiTheme="minorEastAsia" w:hAnsiTheme="minorEastAsia" w:hint="eastAsia"/>
          <w:sz w:val="28"/>
          <w:szCs w:val="28"/>
        </w:rPr>
        <w:t>【7】</w:t>
      </w:r>
      <w:r w:rsidR="00825130">
        <w:rPr>
          <w:rFonts w:asciiTheme="minorEastAsia" w:hAnsiTheme="minorEastAsia" w:hint="eastAsia"/>
          <w:sz w:val="28"/>
          <w:szCs w:val="28"/>
        </w:rPr>
        <w:t>【8】</w:t>
      </w:r>
      <w:r w:rsidR="004D2D81" w:rsidRPr="00EC0232">
        <w:rPr>
          <w:rFonts w:asciiTheme="minorEastAsia" w:hAnsiTheme="minorEastAsia" w:hint="eastAsia"/>
          <w:szCs w:val="21"/>
        </w:rPr>
        <w:t>pH 值反馈控制赖氨酸补料发酵中的碳氮源补加方法 ，田原1,2， 张 勇2，安东1， 丛 威2(1. 河南农业大学生命科学学院，河南 郑州 450002；2. 中国科学院过程工程研究所生化工程国家重点实验室，北京 100190)</w:t>
      </w:r>
    </w:p>
    <w:p w:rsidR="00825130" w:rsidRPr="00EC0232" w:rsidRDefault="00825130" w:rsidP="00825130">
      <w:pPr>
        <w:ind w:leftChars="135" w:left="808" w:hangingChars="250" w:hanging="525"/>
        <w:jc w:val="left"/>
        <w:rPr>
          <w:rFonts w:asciiTheme="minorEastAsia" w:hAnsiTheme="minorEastAsia"/>
          <w:szCs w:val="21"/>
        </w:rPr>
      </w:pPr>
    </w:p>
    <w:sectPr w:rsidR="00825130" w:rsidRPr="00EC02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16C" w:rsidRDefault="0021416C" w:rsidP="004154C0">
      <w:r>
        <w:separator/>
      </w:r>
    </w:p>
  </w:endnote>
  <w:endnote w:type="continuationSeparator" w:id="0">
    <w:p w:rsidR="0021416C" w:rsidRDefault="0021416C" w:rsidP="0041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16C" w:rsidRDefault="0021416C" w:rsidP="004154C0">
      <w:r>
        <w:separator/>
      </w:r>
    </w:p>
  </w:footnote>
  <w:footnote w:type="continuationSeparator" w:id="0">
    <w:p w:rsidR="0021416C" w:rsidRDefault="0021416C" w:rsidP="004154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11193"/>
    <w:multiLevelType w:val="hybridMultilevel"/>
    <w:tmpl w:val="0FD0FA14"/>
    <w:lvl w:ilvl="0" w:tplc="62B06B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B1E37E7"/>
    <w:multiLevelType w:val="hybridMultilevel"/>
    <w:tmpl w:val="36EEA1C0"/>
    <w:lvl w:ilvl="0" w:tplc="C2501C94">
      <w:start w:val="1"/>
      <w:numFmt w:val="decimal"/>
      <w:lvlText w:val="【%1】"/>
      <w:lvlJc w:val="left"/>
      <w:pPr>
        <w:ind w:left="1004" w:hanging="720"/>
      </w:pPr>
      <w:rPr>
        <w:rFonts w:hint="default"/>
        <w:sz w:val="28"/>
        <w:lang w:val="en-US"/>
      </w:rPr>
    </w:lvl>
    <w:lvl w:ilvl="1" w:tplc="04090019" w:tentative="1">
      <w:start w:val="1"/>
      <w:numFmt w:val="lowerLetter"/>
      <w:lvlText w:val="%2)"/>
      <w:lvlJc w:val="left"/>
      <w:pPr>
        <w:ind w:left="980" w:hanging="420"/>
      </w:pPr>
    </w:lvl>
    <w:lvl w:ilvl="2" w:tplc="0409001B" w:tentative="1">
      <w:start w:val="1"/>
      <w:numFmt w:val="lowerRoman"/>
      <w:lvlText w:val="%3."/>
      <w:lvlJc w:val="right"/>
      <w:pPr>
        <w:ind w:left="1400" w:hanging="420"/>
      </w:pPr>
    </w:lvl>
    <w:lvl w:ilvl="3" w:tplc="0409000F" w:tentative="1">
      <w:start w:val="1"/>
      <w:numFmt w:val="decimal"/>
      <w:lvlText w:val="%4."/>
      <w:lvlJc w:val="left"/>
      <w:pPr>
        <w:ind w:left="1820" w:hanging="420"/>
      </w:pPr>
    </w:lvl>
    <w:lvl w:ilvl="4" w:tplc="04090019" w:tentative="1">
      <w:start w:val="1"/>
      <w:numFmt w:val="lowerLetter"/>
      <w:lvlText w:val="%5)"/>
      <w:lvlJc w:val="left"/>
      <w:pPr>
        <w:ind w:left="2240" w:hanging="420"/>
      </w:pPr>
    </w:lvl>
    <w:lvl w:ilvl="5" w:tplc="0409001B" w:tentative="1">
      <w:start w:val="1"/>
      <w:numFmt w:val="lowerRoman"/>
      <w:lvlText w:val="%6."/>
      <w:lvlJc w:val="right"/>
      <w:pPr>
        <w:ind w:left="2660" w:hanging="420"/>
      </w:pPr>
    </w:lvl>
    <w:lvl w:ilvl="6" w:tplc="0409000F" w:tentative="1">
      <w:start w:val="1"/>
      <w:numFmt w:val="decimal"/>
      <w:lvlText w:val="%7."/>
      <w:lvlJc w:val="left"/>
      <w:pPr>
        <w:ind w:left="3080" w:hanging="420"/>
      </w:pPr>
    </w:lvl>
    <w:lvl w:ilvl="7" w:tplc="04090019" w:tentative="1">
      <w:start w:val="1"/>
      <w:numFmt w:val="lowerLetter"/>
      <w:lvlText w:val="%8)"/>
      <w:lvlJc w:val="left"/>
      <w:pPr>
        <w:ind w:left="3500" w:hanging="420"/>
      </w:pPr>
    </w:lvl>
    <w:lvl w:ilvl="8" w:tplc="0409001B" w:tentative="1">
      <w:start w:val="1"/>
      <w:numFmt w:val="lowerRoman"/>
      <w:lvlText w:val="%9."/>
      <w:lvlJc w:val="right"/>
      <w:pPr>
        <w:ind w:left="39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13A"/>
    <w:rsid w:val="000D67EE"/>
    <w:rsid w:val="001E7C78"/>
    <w:rsid w:val="0021416C"/>
    <w:rsid w:val="0022113A"/>
    <w:rsid w:val="002A7AE3"/>
    <w:rsid w:val="003057E0"/>
    <w:rsid w:val="004154C0"/>
    <w:rsid w:val="004D2D81"/>
    <w:rsid w:val="005135B8"/>
    <w:rsid w:val="00825130"/>
    <w:rsid w:val="008B6209"/>
    <w:rsid w:val="008D6B9E"/>
    <w:rsid w:val="008F65E0"/>
    <w:rsid w:val="009F604F"/>
    <w:rsid w:val="00A671EA"/>
    <w:rsid w:val="00BD44BA"/>
    <w:rsid w:val="00C4579B"/>
    <w:rsid w:val="00C96A7B"/>
    <w:rsid w:val="00CD5ABF"/>
    <w:rsid w:val="00D14E0F"/>
    <w:rsid w:val="00E02186"/>
    <w:rsid w:val="00EB31DD"/>
    <w:rsid w:val="00EC0232"/>
    <w:rsid w:val="00F35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79B"/>
    <w:pPr>
      <w:ind w:firstLineChars="200" w:firstLine="420"/>
    </w:pPr>
  </w:style>
  <w:style w:type="paragraph" w:styleId="a4">
    <w:name w:val="header"/>
    <w:basedOn w:val="a"/>
    <w:link w:val="Char"/>
    <w:uiPriority w:val="99"/>
    <w:unhideWhenUsed/>
    <w:rsid w:val="004154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154C0"/>
    <w:rPr>
      <w:sz w:val="18"/>
      <w:szCs w:val="18"/>
    </w:rPr>
  </w:style>
  <w:style w:type="paragraph" w:styleId="a5">
    <w:name w:val="footer"/>
    <w:basedOn w:val="a"/>
    <w:link w:val="Char0"/>
    <w:uiPriority w:val="99"/>
    <w:unhideWhenUsed/>
    <w:rsid w:val="004154C0"/>
    <w:pPr>
      <w:tabs>
        <w:tab w:val="center" w:pos="4153"/>
        <w:tab w:val="right" w:pos="8306"/>
      </w:tabs>
      <w:snapToGrid w:val="0"/>
      <w:jc w:val="left"/>
    </w:pPr>
    <w:rPr>
      <w:sz w:val="18"/>
      <w:szCs w:val="18"/>
    </w:rPr>
  </w:style>
  <w:style w:type="character" w:customStyle="1" w:styleId="Char0">
    <w:name w:val="页脚 Char"/>
    <w:basedOn w:val="a0"/>
    <w:link w:val="a5"/>
    <w:uiPriority w:val="99"/>
    <w:rsid w:val="004154C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79B"/>
    <w:pPr>
      <w:ind w:firstLineChars="200" w:firstLine="420"/>
    </w:pPr>
  </w:style>
  <w:style w:type="paragraph" w:styleId="a4">
    <w:name w:val="header"/>
    <w:basedOn w:val="a"/>
    <w:link w:val="Char"/>
    <w:uiPriority w:val="99"/>
    <w:unhideWhenUsed/>
    <w:rsid w:val="004154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154C0"/>
    <w:rPr>
      <w:sz w:val="18"/>
      <w:szCs w:val="18"/>
    </w:rPr>
  </w:style>
  <w:style w:type="paragraph" w:styleId="a5">
    <w:name w:val="footer"/>
    <w:basedOn w:val="a"/>
    <w:link w:val="Char0"/>
    <w:uiPriority w:val="99"/>
    <w:unhideWhenUsed/>
    <w:rsid w:val="004154C0"/>
    <w:pPr>
      <w:tabs>
        <w:tab w:val="center" w:pos="4153"/>
        <w:tab w:val="right" w:pos="8306"/>
      </w:tabs>
      <w:snapToGrid w:val="0"/>
      <w:jc w:val="left"/>
    </w:pPr>
    <w:rPr>
      <w:sz w:val="18"/>
      <w:szCs w:val="18"/>
    </w:rPr>
  </w:style>
  <w:style w:type="character" w:customStyle="1" w:styleId="Char0">
    <w:name w:val="页脚 Char"/>
    <w:basedOn w:val="a0"/>
    <w:link w:val="a5"/>
    <w:uiPriority w:val="99"/>
    <w:rsid w:val="004154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5</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2011-12-22T15:41:00Z</dcterms:created>
  <dcterms:modified xsi:type="dcterms:W3CDTF">2012-01-03T02:46:00Z</dcterms:modified>
</cp:coreProperties>
</file>